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7E38B" w14:textId="77777777" w:rsidR="00C41BE5" w:rsidRDefault="00C41BE5" w:rsidP="00C41B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6EC11F" w14:textId="77777777" w:rsidR="00C41BE5" w:rsidRPr="00D42628" w:rsidRDefault="00C41BE5" w:rsidP="00C41B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22F386F9" w14:textId="12487779" w:rsidR="00C41BE5" w:rsidRPr="00D42628" w:rsidRDefault="00C41BE5" w:rsidP="00C41BE5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Public Hearing</w:t>
      </w:r>
      <w:r w:rsidRPr="00D42628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Monday, September 10, 2018 at 9:30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8DC796" w14:textId="77777777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212EAA20" w14:textId="77777777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16413F01" w14:textId="01755F30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="00EE4765">
        <w:rPr>
          <w:rFonts w:ascii="Arial" w:hAnsi="Arial" w:cs="Arial"/>
          <w:sz w:val="24"/>
          <w:szCs w:val="24"/>
        </w:rPr>
        <w:tab/>
        <w:t>Absent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1</w:t>
      </w:r>
    </w:p>
    <w:p w14:paraId="601AD7BD" w14:textId="77777777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proofErr w:type="gram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 xml:space="preserve">  2</w:t>
      </w:r>
      <w:proofErr w:type="gramEnd"/>
    </w:p>
    <w:p w14:paraId="00D3475A" w14:textId="2B02F744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3</w:t>
      </w:r>
    </w:p>
    <w:p w14:paraId="44650B6E" w14:textId="77777777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4</w:t>
      </w:r>
    </w:p>
    <w:p w14:paraId="73745C97" w14:textId="5E669817" w:rsidR="00C41BE5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Karren Winter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20E59C06" w14:textId="239F5AB6" w:rsidR="005371AE" w:rsidRDefault="005371AE" w:rsidP="00C41B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67CB5D" w14:textId="15073BB2" w:rsidR="005371AE" w:rsidRDefault="00EE476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Aulds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6878">
        <w:rPr>
          <w:rFonts w:ascii="Arial" w:hAnsi="Arial" w:cs="Arial"/>
          <w:sz w:val="24"/>
          <w:szCs w:val="24"/>
        </w:rPr>
        <w:tab/>
        <w:t>EMC</w:t>
      </w:r>
    </w:p>
    <w:p w14:paraId="42E28FE6" w14:textId="77777777" w:rsidR="00EE4765" w:rsidRDefault="00EE476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6BB0FC5F" w14:textId="77777777" w:rsidR="00EE4765" w:rsidRDefault="00EE476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Tax Assessor/Collector</w:t>
      </w:r>
    </w:p>
    <w:p w14:paraId="24F8E7A5" w14:textId="77777777" w:rsidR="00EE4765" w:rsidRDefault="00EE476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Miranda Revell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Agent</w:t>
      </w:r>
    </w:p>
    <w:p w14:paraId="23BB8B05" w14:textId="77777777" w:rsidR="002E6A7B" w:rsidRDefault="00EE476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Necessary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Agent</w:t>
      </w:r>
    </w:p>
    <w:p w14:paraId="7B372B8E" w14:textId="326C0B76" w:rsidR="00EE4765" w:rsidRDefault="002E6A7B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Deniese</w:t>
      </w:r>
      <w:proofErr w:type="spellEnd"/>
      <w:r>
        <w:rPr>
          <w:rFonts w:ascii="Arial" w:hAnsi="Arial" w:cs="Arial"/>
          <w:sz w:val="24"/>
          <w:szCs w:val="24"/>
        </w:rPr>
        <w:t xml:space="preserve"> Barham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Chief Deputy JP 1</w:t>
      </w:r>
      <w:r w:rsidR="00EE4765">
        <w:rPr>
          <w:rFonts w:ascii="Arial" w:hAnsi="Arial" w:cs="Arial"/>
          <w:sz w:val="24"/>
          <w:szCs w:val="24"/>
        </w:rPr>
        <w:tab/>
      </w:r>
      <w:r w:rsidR="00EE4765">
        <w:rPr>
          <w:rFonts w:ascii="Arial" w:hAnsi="Arial" w:cs="Arial"/>
          <w:sz w:val="24"/>
          <w:szCs w:val="24"/>
        </w:rPr>
        <w:tab/>
      </w:r>
      <w:r w:rsidR="00EE4765">
        <w:rPr>
          <w:rFonts w:ascii="Arial" w:hAnsi="Arial" w:cs="Arial"/>
          <w:sz w:val="24"/>
          <w:szCs w:val="24"/>
        </w:rPr>
        <w:tab/>
      </w:r>
      <w:r w:rsidR="00EE4765">
        <w:rPr>
          <w:rFonts w:ascii="Arial" w:hAnsi="Arial" w:cs="Arial"/>
          <w:sz w:val="24"/>
          <w:szCs w:val="24"/>
        </w:rPr>
        <w:tab/>
      </w:r>
      <w:r w:rsidR="00EE4765">
        <w:rPr>
          <w:rFonts w:ascii="Arial" w:hAnsi="Arial" w:cs="Arial"/>
          <w:sz w:val="24"/>
          <w:szCs w:val="24"/>
        </w:rPr>
        <w:tab/>
      </w:r>
    </w:p>
    <w:p w14:paraId="49809192" w14:textId="2656447D" w:rsidR="00C41BE5" w:rsidRDefault="00C41BE5" w:rsidP="00C41B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8E3CEC" w14:textId="1FD6E0FE" w:rsidR="00C41BE5" w:rsidRDefault="00C41BE5" w:rsidP="00C41B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in attendance:</w:t>
      </w:r>
      <w:r w:rsidR="00EE4765">
        <w:rPr>
          <w:rFonts w:ascii="Arial" w:hAnsi="Arial" w:cs="Arial"/>
          <w:b/>
          <w:sz w:val="24"/>
          <w:szCs w:val="24"/>
        </w:rPr>
        <w:t xml:space="preserve"> No public in attendance.</w:t>
      </w:r>
    </w:p>
    <w:p w14:paraId="3FA754DF" w14:textId="116FCF4C" w:rsidR="00C41BE5" w:rsidRDefault="00C41BE5" w:rsidP="00C41B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7059C0" w14:textId="22066E40" w:rsidR="00C41BE5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hearing convened at: 9:30 a.m.</w:t>
      </w:r>
    </w:p>
    <w:p w14:paraId="6BC04585" w14:textId="4A37E8F7" w:rsidR="00C41BE5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12A10" w14:textId="131A9D46" w:rsidR="00C41BE5" w:rsidRDefault="002E6A7B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Randall C. Jackson discussed the proposed FY2019 budget.  No comm</w:t>
      </w:r>
      <w:r w:rsidR="00FA4BF1">
        <w:rPr>
          <w:rFonts w:ascii="Arial" w:hAnsi="Arial" w:cs="Arial"/>
          <w:sz w:val="24"/>
          <w:szCs w:val="24"/>
        </w:rPr>
        <w:t>e</w:t>
      </w:r>
      <w:r w:rsidR="00DF5B9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 were received.</w:t>
      </w:r>
    </w:p>
    <w:p w14:paraId="2C9B273E" w14:textId="77777777" w:rsidR="002E6A7B" w:rsidRDefault="002E6A7B" w:rsidP="00C41B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6A7F2" w14:textId="727B201D" w:rsidR="00C41BE5" w:rsidRPr="00C41BE5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hearing adjourned at</w:t>
      </w:r>
      <w:r w:rsidR="00EE4765">
        <w:rPr>
          <w:rFonts w:ascii="Arial" w:hAnsi="Arial" w:cs="Arial"/>
          <w:sz w:val="24"/>
          <w:szCs w:val="24"/>
        </w:rPr>
        <w:t>:</w:t>
      </w:r>
      <w:r w:rsidR="00925901">
        <w:rPr>
          <w:rFonts w:ascii="Arial" w:hAnsi="Arial" w:cs="Arial"/>
          <w:sz w:val="24"/>
          <w:szCs w:val="24"/>
        </w:rPr>
        <w:t xml:space="preserve"> </w:t>
      </w:r>
      <w:r w:rsidR="002E6A7B">
        <w:rPr>
          <w:rFonts w:ascii="Arial" w:hAnsi="Arial" w:cs="Arial"/>
          <w:sz w:val="24"/>
          <w:szCs w:val="24"/>
        </w:rPr>
        <w:t>9:55 a.m.</w:t>
      </w:r>
    </w:p>
    <w:p w14:paraId="62214512" w14:textId="77777777" w:rsidR="00C41BE5" w:rsidRDefault="00C41BE5" w:rsidP="00C41B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4293C8" w14:textId="7C50F980" w:rsidR="00C41BE5" w:rsidRPr="00D42628" w:rsidRDefault="00C41BE5" w:rsidP="00C41B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2D2C610F" w14:textId="70460D4A" w:rsidR="00C41BE5" w:rsidRPr="00D42628" w:rsidRDefault="00C41BE5" w:rsidP="00C41BE5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Regular Session</w:t>
      </w:r>
      <w:r w:rsidRPr="00D42628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Monday, September 10, 2018 at 10:00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944A9A" w14:textId="77777777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45FEBABB" w14:textId="77777777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584E6808" w14:textId="00B44A52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="002E6A7B">
        <w:rPr>
          <w:rFonts w:ascii="Arial" w:hAnsi="Arial" w:cs="Arial"/>
          <w:sz w:val="24"/>
          <w:szCs w:val="24"/>
        </w:rPr>
        <w:tab/>
        <w:t>Absent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1</w:t>
      </w:r>
    </w:p>
    <w:p w14:paraId="52F9DB6A" w14:textId="77777777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proofErr w:type="gram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 xml:space="preserve">  2</w:t>
      </w:r>
      <w:proofErr w:type="gramEnd"/>
    </w:p>
    <w:p w14:paraId="5663498C" w14:textId="1CA2A30F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3</w:t>
      </w:r>
    </w:p>
    <w:p w14:paraId="3A096A1C" w14:textId="77777777" w:rsidR="00C41BE5" w:rsidRPr="00D42628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4</w:t>
      </w:r>
    </w:p>
    <w:p w14:paraId="16387D61" w14:textId="5E67551E" w:rsidR="00C41BE5" w:rsidRDefault="00C41BE5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Karren Winter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3D3936BE" w14:textId="56F5DE81" w:rsidR="00925901" w:rsidRDefault="00925901" w:rsidP="00C41B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5DFA5" w14:textId="1A32E359" w:rsidR="00925901" w:rsidRDefault="00925901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Aulds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6878">
        <w:rPr>
          <w:rFonts w:ascii="Arial" w:hAnsi="Arial" w:cs="Arial"/>
          <w:sz w:val="24"/>
          <w:szCs w:val="24"/>
        </w:rPr>
        <w:tab/>
        <w:t>EMC</w:t>
      </w:r>
    </w:p>
    <w:p w14:paraId="18C1467D" w14:textId="65E69425" w:rsidR="00925901" w:rsidRDefault="00925901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59CE362B" w14:textId="7D93BEB9" w:rsidR="00925901" w:rsidRDefault="00925901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Tax Assessor/Collector</w:t>
      </w:r>
    </w:p>
    <w:p w14:paraId="2808C614" w14:textId="28FD3E0D" w:rsidR="00925901" w:rsidRDefault="00925901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Miranda Revell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Agent</w:t>
      </w:r>
    </w:p>
    <w:p w14:paraId="16424DFE" w14:textId="21307ABC" w:rsidR="00925901" w:rsidRDefault="00925901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Necessary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Agent</w:t>
      </w:r>
    </w:p>
    <w:p w14:paraId="5BE14FE4" w14:textId="573D3A62" w:rsidR="002E6A7B" w:rsidRDefault="002E6A7B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Deniese</w:t>
      </w:r>
      <w:proofErr w:type="spellEnd"/>
      <w:r>
        <w:rPr>
          <w:rFonts w:ascii="Arial" w:hAnsi="Arial" w:cs="Arial"/>
          <w:sz w:val="24"/>
          <w:szCs w:val="24"/>
        </w:rPr>
        <w:t xml:space="preserve"> Barham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Chief Deputy JP 1</w:t>
      </w:r>
    </w:p>
    <w:p w14:paraId="62F598AB" w14:textId="22F18462" w:rsidR="002E6A7B" w:rsidRDefault="002E6A7B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267077AC" w14:textId="3BEA9A86" w:rsidR="002E6A7B" w:rsidRDefault="002E6A7B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Nita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Court Coordinator</w:t>
      </w:r>
    </w:p>
    <w:p w14:paraId="3236DA3A" w14:textId="4F6464F7" w:rsidR="002E6A7B" w:rsidRDefault="002E6A7B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Vicki Wright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Election</w:t>
      </w:r>
      <w:r w:rsidR="002E68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Administrator</w:t>
      </w:r>
    </w:p>
    <w:p w14:paraId="45B75561" w14:textId="068DA3D0" w:rsidR="008B2313" w:rsidRDefault="008B2313" w:rsidP="00C41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Staci </w:t>
      </w:r>
      <w:proofErr w:type="spellStart"/>
      <w:r>
        <w:rPr>
          <w:rFonts w:ascii="Arial" w:hAnsi="Arial" w:cs="Arial"/>
          <w:sz w:val="24"/>
          <w:szCs w:val="24"/>
        </w:rPr>
        <w:t>Beesinger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</w:p>
    <w:p w14:paraId="5FCD3BA5" w14:textId="6B5109AA" w:rsidR="00A47F0D" w:rsidRDefault="00A47F0D"/>
    <w:p w14:paraId="1EECB6DF" w14:textId="020A277F" w:rsidR="003F275C" w:rsidRDefault="003F275C">
      <w:pPr>
        <w:rPr>
          <w:rFonts w:ascii="Arial" w:hAnsi="Arial" w:cs="Arial"/>
          <w:sz w:val="24"/>
          <w:szCs w:val="24"/>
        </w:rPr>
      </w:pPr>
      <w:r w:rsidRPr="003F275C">
        <w:rPr>
          <w:rFonts w:ascii="Arial" w:hAnsi="Arial" w:cs="Arial"/>
          <w:sz w:val="24"/>
          <w:szCs w:val="24"/>
        </w:rPr>
        <w:t>Citizen in attendance: Bill Brown</w:t>
      </w:r>
    </w:p>
    <w:p w14:paraId="5A99F393" w14:textId="53810E8A" w:rsidR="00785D6E" w:rsidRDefault="00785D6E" w:rsidP="00785D6E">
      <w:pPr>
        <w:pStyle w:val="NoSpacing"/>
        <w:rPr>
          <w:rFonts w:ascii="Arial" w:hAnsi="Arial" w:cs="Arial"/>
          <w:sz w:val="24"/>
          <w:szCs w:val="24"/>
        </w:rPr>
      </w:pPr>
      <w:r w:rsidRPr="00785D6E">
        <w:rPr>
          <w:rFonts w:ascii="Arial" w:hAnsi="Arial" w:cs="Arial"/>
          <w:sz w:val="24"/>
          <w:szCs w:val="24"/>
        </w:rPr>
        <w:t>Sherry McCall with Bickerstaff, Heath, Delgado, Acosta, LLP</w:t>
      </w:r>
    </w:p>
    <w:p w14:paraId="1917B79A" w14:textId="483567AD" w:rsidR="00785D6E" w:rsidRDefault="00785D6E" w:rsidP="00785D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Skip DeLong with Aegean Energy Group</w:t>
      </w:r>
    </w:p>
    <w:p w14:paraId="43D73F53" w14:textId="262C8414" w:rsidR="00785D6E" w:rsidRDefault="00785D6E" w:rsidP="00785D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Clint Cook with Aegean Energy Group</w:t>
      </w:r>
    </w:p>
    <w:p w14:paraId="14D3B7D4" w14:textId="415E1B7E" w:rsidR="00785D6E" w:rsidRDefault="00785D6E" w:rsidP="00785D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Jacqueline </w:t>
      </w:r>
      <w:proofErr w:type="spellStart"/>
      <w:r>
        <w:rPr>
          <w:rFonts w:ascii="Arial" w:hAnsi="Arial" w:cs="Arial"/>
          <w:sz w:val="24"/>
          <w:szCs w:val="24"/>
        </w:rPr>
        <w:t>Herschlip</w:t>
      </w:r>
      <w:proofErr w:type="spellEnd"/>
      <w:r>
        <w:rPr>
          <w:rFonts w:ascii="Arial" w:hAnsi="Arial" w:cs="Arial"/>
          <w:sz w:val="24"/>
          <w:szCs w:val="24"/>
        </w:rPr>
        <w:t xml:space="preserve"> with </w:t>
      </w:r>
      <w:r w:rsidR="002E6878">
        <w:rPr>
          <w:rFonts w:ascii="Arial" w:hAnsi="Arial" w:cs="Arial"/>
          <w:sz w:val="24"/>
          <w:szCs w:val="24"/>
        </w:rPr>
        <w:t xml:space="preserve">Aegean </w:t>
      </w:r>
      <w:r>
        <w:rPr>
          <w:rFonts w:ascii="Arial" w:hAnsi="Arial" w:cs="Arial"/>
          <w:sz w:val="24"/>
          <w:szCs w:val="24"/>
        </w:rPr>
        <w:t>Energy Group</w:t>
      </w:r>
    </w:p>
    <w:p w14:paraId="3D3CABA6" w14:textId="7D20342C" w:rsidR="00785D6E" w:rsidRDefault="00785D6E" w:rsidP="00785D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Vince </w:t>
      </w:r>
      <w:proofErr w:type="spellStart"/>
      <w:r>
        <w:rPr>
          <w:rFonts w:ascii="Arial" w:hAnsi="Arial" w:cs="Arial"/>
          <w:sz w:val="24"/>
          <w:szCs w:val="24"/>
        </w:rPr>
        <w:t>Viaille</w:t>
      </w:r>
      <w:proofErr w:type="spellEnd"/>
      <w:r>
        <w:rPr>
          <w:rFonts w:ascii="Arial" w:hAnsi="Arial" w:cs="Arial"/>
          <w:sz w:val="24"/>
          <w:szCs w:val="24"/>
        </w:rPr>
        <w:t xml:space="preserve"> with </w:t>
      </w:r>
      <w:r w:rsidRPr="00785D6E">
        <w:rPr>
          <w:rFonts w:ascii="Arial" w:hAnsi="Arial" w:cs="Arial"/>
          <w:sz w:val="24"/>
          <w:szCs w:val="24"/>
        </w:rPr>
        <w:t>Specialized Public Finance Inc.</w:t>
      </w:r>
    </w:p>
    <w:p w14:paraId="41648CD5" w14:textId="77777777" w:rsidR="00785D6E" w:rsidRDefault="00785D6E" w:rsidP="00785D6E">
      <w:pPr>
        <w:pStyle w:val="NoSpacing"/>
        <w:rPr>
          <w:rFonts w:ascii="Arial" w:hAnsi="Arial" w:cs="Arial"/>
          <w:sz w:val="24"/>
          <w:szCs w:val="24"/>
        </w:rPr>
      </w:pPr>
    </w:p>
    <w:p w14:paraId="435FBF4C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4B3A9DFA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22CB51B8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6D0AC7C6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519EDF27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56E3CE7B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7C75336D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3742C845" w14:textId="77777777" w:rsidR="00C41BE5" w:rsidRDefault="00C41BE5" w:rsidP="00C41BE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1809D9A8" w14:textId="2719BB3A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 w:rsidR="002E6A7B">
        <w:rPr>
          <w:rFonts w:ascii="Arial" w:eastAsia="Times New Roman" w:hAnsi="Arial" w:cs="Arial"/>
          <w:b/>
          <w:sz w:val="24"/>
          <w:szCs w:val="24"/>
        </w:rPr>
        <w:t xml:space="preserve">s #4 and </w:t>
      </w:r>
      <w:r>
        <w:rPr>
          <w:rFonts w:ascii="Arial" w:eastAsia="Times New Roman" w:hAnsi="Arial" w:cs="Arial"/>
          <w:b/>
          <w:sz w:val="24"/>
          <w:szCs w:val="24"/>
        </w:rPr>
        <w:t>#</w:t>
      </w:r>
      <w:r w:rsidR="00EE4765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E6807">
        <w:rPr>
          <w:rFonts w:ascii="Arial" w:eastAsia="Times New Roman" w:hAnsi="Arial" w:cs="Arial"/>
          <w:b/>
          <w:sz w:val="24"/>
          <w:szCs w:val="24"/>
        </w:rPr>
        <w:t>w</w:t>
      </w:r>
      <w:r w:rsidR="002E6A7B">
        <w:rPr>
          <w:rFonts w:ascii="Arial" w:eastAsia="Times New Roman" w:hAnsi="Arial" w:cs="Arial"/>
          <w:b/>
          <w:sz w:val="24"/>
          <w:szCs w:val="24"/>
        </w:rPr>
        <w:t>ere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4CEFCCA9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268B45F0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4806DA29" w14:textId="018C629E" w:rsidR="00C41BE5" w:rsidRDefault="00C41BE5" w:rsidP="00C41B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The motion was made by </w:t>
      </w:r>
      <w:r w:rsidR="00D17575">
        <w:rPr>
          <w:rFonts w:ascii="Arial" w:eastAsia="Times New Roman" w:hAnsi="Arial" w:cs="Arial"/>
          <w:sz w:val="24"/>
          <w:szCs w:val="24"/>
        </w:rPr>
        <w:t xml:space="preserve">Darryl Lightfoot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17575">
        <w:rPr>
          <w:rFonts w:ascii="Arial" w:eastAsia="Times New Roman" w:hAnsi="Arial" w:cs="Arial"/>
          <w:sz w:val="24"/>
          <w:szCs w:val="24"/>
        </w:rPr>
        <w:t xml:space="preserve">Darin Wolf </w:t>
      </w:r>
      <w:r w:rsidRPr="00AE6807">
        <w:rPr>
          <w:rFonts w:ascii="Arial" w:eastAsia="Times New Roman" w:hAnsi="Arial" w:cs="Arial"/>
          <w:sz w:val="24"/>
          <w:szCs w:val="24"/>
        </w:rPr>
        <w:t>to 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B2313">
        <w:rPr>
          <w:rFonts w:ascii="Arial" w:eastAsia="Times New Roman" w:hAnsi="Arial" w:cs="Arial"/>
          <w:sz w:val="24"/>
          <w:szCs w:val="24"/>
        </w:rPr>
        <w:t>2-3-4-Judge</w:t>
      </w:r>
    </w:p>
    <w:p w14:paraId="49EC25CB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0372C0DB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645D3872" w14:textId="77777777" w:rsidR="00C41BE5" w:rsidRPr="00AE6807" w:rsidRDefault="00C41BE5" w:rsidP="00C41BE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674B51AB" w14:textId="77777777" w:rsidR="00C41BE5" w:rsidRDefault="00C41BE5" w:rsidP="00C41BE5"/>
    <w:p w14:paraId="4F88E84F" w14:textId="6274FD4B" w:rsidR="00C41BE5" w:rsidRDefault="00C41BE5" w:rsidP="00C41BE5">
      <w:pPr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Public Comments</w:t>
      </w:r>
      <w:r w:rsidRPr="00EC2B48"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B2313">
        <w:rPr>
          <w:rFonts w:ascii="Arial" w:eastAsia="Times New Roman" w:hAnsi="Arial" w:cs="Arial"/>
          <w:b/>
          <w:sz w:val="24"/>
          <w:szCs w:val="24"/>
        </w:rPr>
        <w:t>No comm</w:t>
      </w:r>
      <w:r w:rsidR="00DF5B9B">
        <w:rPr>
          <w:rFonts w:ascii="Arial" w:eastAsia="Times New Roman" w:hAnsi="Arial" w:cs="Arial"/>
          <w:b/>
          <w:sz w:val="24"/>
          <w:szCs w:val="24"/>
        </w:rPr>
        <w:t>en</w:t>
      </w:r>
      <w:r w:rsidR="008B2313">
        <w:rPr>
          <w:rFonts w:ascii="Arial" w:eastAsia="Times New Roman" w:hAnsi="Arial" w:cs="Arial"/>
          <w:b/>
          <w:sz w:val="24"/>
          <w:szCs w:val="24"/>
        </w:rPr>
        <w:t>ts received.</w:t>
      </w:r>
    </w:p>
    <w:p w14:paraId="7869920D" w14:textId="413DF963" w:rsidR="00C41BE5" w:rsidRDefault="00C41BE5" w:rsidP="00C41BE5">
      <w:pPr>
        <w:rPr>
          <w:rFonts w:ascii="Arial" w:eastAsia="Times New Roman" w:hAnsi="Arial" w:cs="Arial"/>
          <w:sz w:val="24"/>
          <w:szCs w:val="24"/>
          <w:u w:val="single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5EC713F4" w14:textId="160A8BD5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>Approve departmental reports.</w:t>
      </w:r>
    </w:p>
    <w:p w14:paraId="2DA31D55" w14:textId="65A90D22" w:rsid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169C797" w14:textId="3C3C9082" w:rsidR="00C41BE5" w:rsidRPr="00B83C3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APPROVE REPORTS</w:t>
      </w:r>
    </w:p>
    <w:p w14:paraId="7A809A46" w14:textId="79703489" w:rsidR="00C41BE5" w:rsidRP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approve departmental reports: </w:t>
      </w:r>
      <w:r w:rsidRPr="00925901">
        <w:rPr>
          <w:rFonts w:ascii="Arial" w:hAnsi="Arial" w:cs="Arial"/>
          <w:b/>
        </w:rPr>
        <w:t>Treasurer; Indigent Health</w:t>
      </w:r>
      <w:r w:rsidR="00925901" w:rsidRPr="00925901">
        <w:rPr>
          <w:rFonts w:ascii="Arial" w:hAnsi="Arial" w:cs="Arial"/>
          <w:b/>
        </w:rPr>
        <w:t>; County Agent</w:t>
      </w:r>
      <w:r w:rsidR="00925901">
        <w:rPr>
          <w:rFonts w:ascii="Arial" w:hAnsi="Arial" w:cs="Arial"/>
          <w:b/>
        </w:rPr>
        <w:t>s</w:t>
      </w:r>
      <w:r w:rsidR="00DF5B9B">
        <w:rPr>
          <w:rFonts w:ascii="Arial" w:hAnsi="Arial" w:cs="Arial"/>
          <w:b/>
        </w:rPr>
        <w:t>;</w:t>
      </w:r>
      <w:r w:rsidR="008B2313">
        <w:rPr>
          <w:rFonts w:ascii="Arial" w:hAnsi="Arial" w:cs="Arial"/>
          <w:b/>
        </w:rPr>
        <w:t xml:space="preserve"> Sheriff</w:t>
      </w:r>
      <w:r>
        <w:rPr>
          <w:rFonts w:ascii="Arial" w:hAnsi="Arial" w:cs="Arial"/>
        </w:rPr>
        <w:t>.  Voting yes</w:t>
      </w:r>
      <w:r w:rsidR="008B2313">
        <w:rPr>
          <w:rFonts w:ascii="Arial" w:hAnsi="Arial" w:cs="Arial"/>
        </w:rPr>
        <w:t xml:space="preserve"> 2-3-4</w:t>
      </w:r>
    </w:p>
    <w:p w14:paraId="16556111" w14:textId="77777777" w:rsidR="00C41BE5" w:rsidRPr="00C41BE5" w:rsidRDefault="00C41BE5" w:rsidP="00C41BE5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64799274" w14:textId="59853A75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>Approve vouchers for payment.</w:t>
      </w:r>
    </w:p>
    <w:p w14:paraId="6720795C" w14:textId="63DCBCF9" w:rsid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64A94A5" w14:textId="52586820" w:rsidR="00C41BE5" w:rsidRPr="00B83C3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APPROVE VOUCHERS</w:t>
      </w:r>
    </w:p>
    <w:p w14:paraId="249F7D20" w14:textId="539CFD13" w:rsidR="00C41BE5" w:rsidRP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>to approve vouchers for payment.  Voting yes</w:t>
      </w:r>
      <w:r w:rsidR="008B2313">
        <w:rPr>
          <w:rFonts w:ascii="Arial" w:hAnsi="Arial" w:cs="Arial"/>
        </w:rPr>
        <w:t xml:space="preserve"> 2-3-4-Judge</w:t>
      </w:r>
    </w:p>
    <w:p w14:paraId="26F45EB5" w14:textId="77777777" w:rsidR="00C41BE5" w:rsidRPr="00C41BE5" w:rsidRDefault="00C41BE5" w:rsidP="00C41BE5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07E2152F" w14:textId="3E354DCA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>Approve payroll reports</w:t>
      </w:r>
    </w:p>
    <w:p w14:paraId="1DF61A9F" w14:textId="77777777" w:rsidR="008B2313" w:rsidRDefault="008B2313" w:rsidP="008B2313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6EAF089D" w14:textId="7EB1F2FD" w:rsidR="00C41BE5" w:rsidRPr="00B83C3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APPROVE REPORTS</w:t>
      </w:r>
    </w:p>
    <w:p w14:paraId="0BC3D278" w14:textId="38C1CF7D" w:rsidR="00C41BE5" w:rsidRP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payroll reports.  Voting yes</w:t>
      </w:r>
      <w:r w:rsidR="008B2313">
        <w:rPr>
          <w:rFonts w:ascii="Arial" w:hAnsi="Arial" w:cs="Arial"/>
        </w:rPr>
        <w:t xml:space="preserve"> 2-3-4-Judge</w:t>
      </w:r>
    </w:p>
    <w:p w14:paraId="07534DDF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21DF146B" w14:textId="356CE075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>Approve line item transfers.</w:t>
      </w:r>
      <w:r w:rsidR="002E6A7B">
        <w:rPr>
          <w:rFonts w:ascii="Arial" w:hAnsi="Arial" w:cs="Arial"/>
        </w:rPr>
        <w:t xml:space="preserve"> </w:t>
      </w:r>
      <w:r w:rsidR="002E6A7B" w:rsidRPr="002E6A7B">
        <w:rPr>
          <w:rFonts w:ascii="Arial" w:hAnsi="Arial" w:cs="Arial"/>
          <w:b/>
        </w:rPr>
        <w:t>Removed</w:t>
      </w:r>
    </w:p>
    <w:p w14:paraId="174DF105" w14:textId="24241832" w:rsid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0515180" w14:textId="616BA3E9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>Approve Education Certificates.</w:t>
      </w:r>
      <w:r w:rsidR="00EE4765">
        <w:rPr>
          <w:rFonts w:ascii="Arial" w:hAnsi="Arial" w:cs="Arial"/>
        </w:rPr>
        <w:t xml:space="preserve"> </w:t>
      </w:r>
      <w:r w:rsidR="00EE4765" w:rsidRPr="00EE4765">
        <w:rPr>
          <w:rFonts w:ascii="Arial" w:hAnsi="Arial" w:cs="Arial"/>
          <w:b/>
        </w:rPr>
        <w:t>Removed.</w:t>
      </w:r>
    </w:p>
    <w:p w14:paraId="297C074E" w14:textId="16310511" w:rsid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04748B1" w14:textId="73895413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 xml:space="preserve">Approve Publisher’s Certificates. </w:t>
      </w:r>
    </w:p>
    <w:p w14:paraId="766B3FF4" w14:textId="0B8178F1" w:rsid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1096E6D" w14:textId="396B0333" w:rsidR="00C41BE5" w:rsidRPr="00B83C3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APPROVE CERTIFICATES</w:t>
      </w:r>
    </w:p>
    <w:p w14:paraId="596693A4" w14:textId="036F9A19" w:rsidR="00C41BE5" w:rsidRP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>and seconded by</w:t>
      </w:r>
      <w:r w:rsidR="00D17575">
        <w:rPr>
          <w:rFonts w:ascii="Arial" w:hAnsi="Arial" w:cs="Arial"/>
        </w:rPr>
        <w:t xml:space="preserve"> Pat Martin, III </w:t>
      </w:r>
      <w:r>
        <w:rPr>
          <w:rFonts w:ascii="Arial" w:hAnsi="Arial" w:cs="Arial"/>
        </w:rPr>
        <w:t>to approve publisher’s certificates. Voting yes</w:t>
      </w:r>
      <w:r w:rsidR="008B2313">
        <w:rPr>
          <w:rFonts w:ascii="Arial" w:hAnsi="Arial" w:cs="Arial"/>
        </w:rPr>
        <w:t xml:space="preserve"> 2-3-4-Judge</w:t>
      </w:r>
    </w:p>
    <w:p w14:paraId="29BCA883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459966E2" w14:textId="6EB19197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 xml:space="preserve">Approve Minutes from previous month – August, 2018. </w:t>
      </w:r>
    </w:p>
    <w:p w14:paraId="2D2B370E" w14:textId="6DEBEED2" w:rsid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F35ED39" w14:textId="609C6560" w:rsidR="00C41BE5" w:rsidRPr="00B83C3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APPRO</w:t>
      </w:r>
      <w:r w:rsidR="00DF5B9B">
        <w:rPr>
          <w:rFonts w:ascii="Arial" w:hAnsi="Arial" w:cs="Arial"/>
          <w:b/>
        </w:rPr>
        <w:t>V</w:t>
      </w:r>
      <w:r w:rsidRPr="00B83C35">
        <w:rPr>
          <w:rFonts w:ascii="Arial" w:hAnsi="Arial" w:cs="Arial"/>
          <w:b/>
        </w:rPr>
        <w:t>E MINUTES</w:t>
      </w:r>
    </w:p>
    <w:p w14:paraId="113F4124" w14:textId="36107A17" w:rsidR="00C41BE5" w:rsidRP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minutes from August 2018.  Voting yes</w:t>
      </w:r>
      <w:r w:rsidR="008B2313">
        <w:rPr>
          <w:rFonts w:ascii="Arial" w:hAnsi="Arial" w:cs="Arial"/>
        </w:rPr>
        <w:t xml:space="preserve"> 2-3-4-Judge</w:t>
      </w:r>
    </w:p>
    <w:p w14:paraId="290CB5E8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67AB5BE5" w14:textId="36C48773" w:rsidR="00C41BE5" w:rsidRPr="00D1757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Consider and/or approve the Contract with Verizon for Election Air Cards. </w:t>
      </w:r>
      <w:r w:rsidR="00A10C26" w:rsidRPr="00D17575">
        <w:rPr>
          <w:rFonts w:ascii="Arial" w:hAnsi="Arial" w:cs="Arial"/>
          <w:b/>
        </w:rPr>
        <w:t xml:space="preserve">Vicki Wright discussed </w:t>
      </w:r>
      <w:r w:rsidR="00DF5B9B">
        <w:rPr>
          <w:rFonts w:ascii="Arial" w:hAnsi="Arial" w:cs="Arial"/>
          <w:b/>
        </w:rPr>
        <w:t xml:space="preserve">the need for internet </w:t>
      </w:r>
      <w:r w:rsidR="00A10C26" w:rsidRPr="00D17575">
        <w:rPr>
          <w:rFonts w:ascii="Arial" w:hAnsi="Arial" w:cs="Arial"/>
          <w:b/>
        </w:rPr>
        <w:t xml:space="preserve">air cards for the </w:t>
      </w:r>
      <w:r w:rsidR="00DF5B9B">
        <w:rPr>
          <w:rFonts w:ascii="Arial" w:hAnsi="Arial" w:cs="Arial"/>
          <w:b/>
        </w:rPr>
        <w:t>November General E</w:t>
      </w:r>
      <w:r w:rsidR="00A10C26" w:rsidRPr="00D17575">
        <w:rPr>
          <w:rFonts w:ascii="Arial" w:hAnsi="Arial" w:cs="Arial"/>
          <w:b/>
        </w:rPr>
        <w:t>lection</w:t>
      </w:r>
      <w:r w:rsidR="00DF5B9B">
        <w:rPr>
          <w:rFonts w:ascii="Arial" w:hAnsi="Arial" w:cs="Arial"/>
          <w:b/>
        </w:rPr>
        <w:t xml:space="preserve"> to be used in the County-wide vote centers</w:t>
      </w:r>
      <w:r w:rsidR="00A10C26" w:rsidRPr="00D17575">
        <w:rPr>
          <w:rFonts w:ascii="Arial" w:hAnsi="Arial" w:cs="Arial"/>
          <w:b/>
        </w:rPr>
        <w:t>.</w:t>
      </w:r>
    </w:p>
    <w:p w14:paraId="497FF698" w14:textId="4D23FBC3" w:rsid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87E39CF" w14:textId="4BD8DE9F" w:rsidR="00C41BE5" w:rsidRPr="00B83C3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APPROVE CONTRACT</w:t>
      </w:r>
    </w:p>
    <w:p w14:paraId="59E155FF" w14:textId="6EEC3359" w:rsidR="00C41BE5" w:rsidRP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D17575">
        <w:rPr>
          <w:rFonts w:ascii="Arial" w:hAnsi="Arial" w:cs="Arial"/>
        </w:rPr>
        <w:t xml:space="preserve"> Randall C. Jackson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approve contract with Verizon for Election </w:t>
      </w:r>
      <w:r w:rsidR="00DF5B9B">
        <w:rPr>
          <w:rFonts w:ascii="Arial" w:hAnsi="Arial" w:cs="Arial"/>
        </w:rPr>
        <w:t xml:space="preserve">County-wide vote center </w:t>
      </w:r>
      <w:r>
        <w:rPr>
          <w:rFonts w:ascii="Arial" w:hAnsi="Arial" w:cs="Arial"/>
        </w:rPr>
        <w:t>air cards.  Voting yes</w:t>
      </w:r>
      <w:r w:rsidR="00A10C26">
        <w:rPr>
          <w:rFonts w:ascii="Arial" w:hAnsi="Arial" w:cs="Arial"/>
        </w:rPr>
        <w:t xml:space="preserve"> 2-3-4-Judge</w:t>
      </w:r>
    </w:p>
    <w:p w14:paraId="33F15F7F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4DE955EA" w14:textId="12E27EB8" w:rsidR="00C41BE5" w:rsidRPr="00D53AC2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Consider and/or approve the use of a </w:t>
      </w:r>
      <w:r w:rsidRPr="00C41BE5">
        <w:rPr>
          <w:rFonts w:ascii="Arial" w:hAnsi="Arial" w:cs="Arial"/>
          <w:i/>
        </w:rPr>
        <w:t xml:space="preserve">Green Light </w:t>
      </w:r>
      <w:r w:rsidRPr="00C41BE5">
        <w:rPr>
          <w:rFonts w:ascii="Arial" w:hAnsi="Arial" w:cs="Arial"/>
        </w:rPr>
        <w:t xml:space="preserve">and the flying of the </w:t>
      </w:r>
      <w:r w:rsidRPr="00C41BE5">
        <w:rPr>
          <w:rFonts w:ascii="Arial" w:hAnsi="Arial" w:cs="Arial"/>
          <w:i/>
        </w:rPr>
        <w:t xml:space="preserve">4-H Flag </w:t>
      </w:r>
      <w:r w:rsidRPr="00C41BE5">
        <w:rPr>
          <w:rFonts w:ascii="Arial" w:hAnsi="Arial" w:cs="Arial"/>
        </w:rPr>
        <w:t xml:space="preserve">in observance of 4-H Week. </w:t>
      </w:r>
      <w:r w:rsidR="00A10C26" w:rsidRPr="00D53AC2">
        <w:rPr>
          <w:rFonts w:ascii="Arial" w:hAnsi="Arial" w:cs="Arial"/>
          <w:b/>
        </w:rPr>
        <w:t xml:space="preserve">Amanda Necessary and Miranda Revell </w:t>
      </w:r>
      <w:r w:rsidR="00A10C26" w:rsidRPr="00D53AC2">
        <w:rPr>
          <w:rFonts w:ascii="Arial" w:hAnsi="Arial" w:cs="Arial"/>
          <w:b/>
        </w:rPr>
        <w:lastRenderedPageBreak/>
        <w:t>discussed National 4H week. Necessary requested that the 4H flag fly on Courthouse lawn and to</w:t>
      </w:r>
      <w:r w:rsidR="00131E6C">
        <w:rPr>
          <w:rFonts w:ascii="Arial" w:hAnsi="Arial" w:cs="Arial"/>
          <w:b/>
        </w:rPr>
        <w:t xml:space="preserve"> place </w:t>
      </w:r>
      <w:r w:rsidR="00A10C26" w:rsidRPr="00D53AC2">
        <w:rPr>
          <w:rFonts w:ascii="Arial" w:hAnsi="Arial" w:cs="Arial"/>
          <w:b/>
        </w:rPr>
        <w:t>green light</w:t>
      </w:r>
      <w:r w:rsidR="00E92F25">
        <w:rPr>
          <w:rFonts w:ascii="Arial" w:hAnsi="Arial" w:cs="Arial"/>
          <w:b/>
        </w:rPr>
        <w:t xml:space="preserve"> filters </w:t>
      </w:r>
      <w:r w:rsidR="00A10C26" w:rsidRPr="00D53AC2">
        <w:rPr>
          <w:rFonts w:ascii="Arial" w:hAnsi="Arial" w:cs="Arial"/>
          <w:b/>
        </w:rPr>
        <w:t>on the flood lights</w:t>
      </w:r>
      <w:r w:rsidR="00E92F25">
        <w:rPr>
          <w:rFonts w:ascii="Arial" w:hAnsi="Arial" w:cs="Arial"/>
          <w:b/>
        </w:rPr>
        <w:t xml:space="preserve"> for 4H week. </w:t>
      </w:r>
    </w:p>
    <w:p w14:paraId="2425EA9C" w14:textId="5DA63A43" w:rsid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D160324" w14:textId="56A9DB39" w:rsidR="00C41BE5" w:rsidRPr="00B83C3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OBSERVE 4H WEEK</w:t>
      </w:r>
    </w:p>
    <w:p w14:paraId="4D4BF4F8" w14:textId="49A7C9F1" w:rsidR="00C41BE5" w:rsidRP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to observe 4H week by </w:t>
      </w:r>
      <w:r w:rsidR="00E92F25">
        <w:rPr>
          <w:rFonts w:ascii="Arial" w:hAnsi="Arial" w:cs="Arial"/>
        </w:rPr>
        <w:t>adding green filters on</w:t>
      </w:r>
      <w:r>
        <w:rPr>
          <w:rFonts w:ascii="Arial" w:hAnsi="Arial" w:cs="Arial"/>
        </w:rPr>
        <w:t xml:space="preserve"> flood lights and flying 4H flag on Courthouse lawn. Voting yes </w:t>
      </w:r>
      <w:r w:rsidR="00A10C26">
        <w:rPr>
          <w:rFonts w:ascii="Arial" w:hAnsi="Arial" w:cs="Arial"/>
        </w:rPr>
        <w:t>2-3-4-Judge</w:t>
      </w:r>
    </w:p>
    <w:p w14:paraId="0B91D67D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74DE4323" w14:textId="17425EE3" w:rsidR="00C41BE5" w:rsidRPr="00E92F2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>Discuss and/or approve the Road/Culvert report and video.</w:t>
      </w:r>
      <w:r w:rsidR="00A10C26">
        <w:rPr>
          <w:rFonts w:ascii="Arial" w:hAnsi="Arial" w:cs="Arial"/>
        </w:rPr>
        <w:t xml:space="preserve"> </w:t>
      </w:r>
      <w:r w:rsidR="00A10C26" w:rsidRPr="00E92F25">
        <w:rPr>
          <w:rFonts w:ascii="Arial" w:hAnsi="Arial" w:cs="Arial"/>
          <w:b/>
        </w:rPr>
        <w:t xml:space="preserve">Darin Wolf discussed </w:t>
      </w:r>
      <w:r w:rsidR="00E92F25">
        <w:rPr>
          <w:rFonts w:ascii="Arial" w:hAnsi="Arial" w:cs="Arial"/>
          <w:b/>
        </w:rPr>
        <w:t xml:space="preserve">road/culvert </w:t>
      </w:r>
      <w:r w:rsidR="00A10C26" w:rsidRPr="00E92F25">
        <w:rPr>
          <w:rFonts w:ascii="Arial" w:hAnsi="Arial" w:cs="Arial"/>
          <w:b/>
        </w:rPr>
        <w:t xml:space="preserve">report. Clint Cook discussed </w:t>
      </w:r>
      <w:r w:rsidR="00E92F25">
        <w:rPr>
          <w:rFonts w:ascii="Arial" w:hAnsi="Arial" w:cs="Arial"/>
          <w:b/>
        </w:rPr>
        <w:t xml:space="preserve">that they were having engineer look at a couple </w:t>
      </w:r>
      <w:r w:rsidR="002E6878">
        <w:rPr>
          <w:rFonts w:ascii="Arial" w:hAnsi="Arial" w:cs="Arial"/>
          <w:b/>
        </w:rPr>
        <w:t xml:space="preserve">of </w:t>
      </w:r>
      <w:r w:rsidR="00E92F25">
        <w:rPr>
          <w:rFonts w:ascii="Arial" w:hAnsi="Arial" w:cs="Arial"/>
          <w:b/>
        </w:rPr>
        <w:t>culverts before the project gets underway</w:t>
      </w:r>
      <w:r w:rsidR="00A10C26" w:rsidRPr="00E92F25">
        <w:rPr>
          <w:rFonts w:ascii="Arial" w:hAnsi="Arial" w:cs="Arial"/>
          <w:b/>
        </w:rPr>
        <w:t>.</w:t>
      </w:r>
    </w:p>
    <w:p w14:paraId="3FD2562B" w14:textId="03408232" w:rsid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CCF7215" w14:textId="57D47140" w:rsidR="00C41BE5" w:rsidRPr="00B83C3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APPROVING REPORT</w:t>
      </w:r>
    </w:p>
    <w:p w14:paraId="0C09947F" w14:textId="3DB195FC" w:rsidR="00C41BE5" w:rsidRPr="00C41BE5" w:rsidRDefault="00C41BE5" w:rsidP="00C41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F275C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3F275C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approve road/culvert report and video. Voting yes</w:t>
      </w:r>
      <w:r w:rsidR="00A10C26">
        <w:rPr>
          <w:rFonts w:ascii="Arial" w:hAnsi="Arial" w:cs="Arial"/>
        </w:rPr>
        <w:t xml:space="preserve"> 2-3-4-Judge</w:t>
      </w:r>
    </w:p>
    <w:p w14:paraId="0DC28BBB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7B773BB4" w14:textId="4FCA9E16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 xml:space="preserve">Discuss and/or approve the Road Use Agreement exhibit B82918. </w:t>
      </w:r>
    </w:p>
    <w:p w14:paraId="2B1F8DDB" w14:textId="7491D88E" w:rsidR="006E62AD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A2DC32A" w14:textId="73534265" w:rsidR="006E62AD" w:rsidRPr="00B83C3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APPROVE AGREEMENT</w:t>
      </w:r>
    </w:p>
    <w:p w14:paraId="5C270717" w14:textId="4EDB51FC" w:rsidR="006E62AD" w:rsidRPr="00C41BE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F275C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3F275C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Road Use Agreement exhibit B82918. Voting yes</w:t>
      </w:r>
      <w:r w:rsidR="00A10C26">
        <w:rPr>
          <w:rFonts w:ascii="Arial" w:hAnsi="Arial" w:cs="Arial"/>
        </w:rPr>
        <w:t xml:space="preserve"> 2-3-4-Judge</w:t>
      </w:r>
    </w:p>
    <w:p w14:paraId="283A6021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62868FA7" w14:textId="39CB3E79" w:rsidR="00C41BE5" w:rsidRPr="00E92F2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Discuss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on Platt for </w:t>
      </w:r>
      <w:r w:rsidRPr="00C41BE5">
        <w:rPr>
          <w:rFonts w:ascii="Arial" w:hAnsi="Arial" w:cs="Arial"/>
          <w:i/>
        </w:rPr>
        <w:t xml:space="preserve">Quail Ridge Estates </w:t>
      </w:r>
      <w:r w:rsidRPr="00C41BE5">
        <w:rPr>
          <w:rFonts w:ascii="Arial" w:hAnsi="Arial" w:cs="Arial"/>
        </w:rPr>
        <w:t>(Phase 2 &amp; 3, Block 1, Lot 23-A)</w:t>
      </w:r>
      <w:r w:rsidRPr="00C41BE5">
        <w:rPr>
          <w:rFonts w:ascii="Arial" w:hAnsi="Arial" w:cs="Arial"/>
          <w:i/>
        </w:rPr>
        <w:t>.</w:t>
      </w:r>
      <w:r w:rsidRPr="00C41BE5">
        <w:rPr>
          <w:rFonts w:ascii="Arial" w:hAnsi="Arial" w:cs="Arial"/>
        </w:rPr>
        <w:t xml:space="preserve">    Presented by Corlett, Probst, &amp; Boyd, P.L.L.C.</w:t>
      </w:r>
      <w:r w:rsidR="00E92F25">
        <w:rPr>
          <w:rFonts w:ascii="Arial" w:hAnsi="Arial" w:cs="Arial"/>
        </w:rPr>
        <w:t xml:space="preserve"> </w:t>
      </w:r>
      <w:r w:rsidR="00E92F25" w:rsidRPr="00E92F25">
        <w:rPr>
          <w:rFonts w:ascii="Arial" w:hAnsi="Arial" w:cs="Arial"/>
          <w:b/>
        </w:rPr>
        <w:t>Randall C. Jackson recommended tabling plat approval until someone from Corlett could be present.</w:t>
      </w:r>
    </w:p>
    <w:p w14:paraId="3D97D325" w14:textId="048C0E15" w:rsidR="006E62AD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C04F4BA" w14:textId="5D7B9FE8" w:rsidR="006E62AD" w:rsidRPr="00B83C3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 xml:space="preserve">ORDER TO </w:t>
      </w:r>
      <w:r w:rsidR="00A10C26">
        <w:rPr>
          <w:rFonts w:ascii="Arial" w:hAnsi="Arial" w:cs="Arial"/>
          <w:b/>
        </w:rPr>
        <w:t xml:space="preserve">TABLE </w:t>
      </w:r>
      <w:r w:rsidRPr="00B83C35">
        <w:rPr>
          <w:rFonts w:ascii="Arial" w:hAnsi="Arial" w:cs="Arial"/>
          <w:b/>
        </w:rPr>
        <w:t>APPROVE PLAT</w:t>
      </w:r>
    </w:p>
    <w:p w14:paraId="5847813A" w14:textId="3C840C82" w:rsidR="006E62AD" w:rsidRPr="00C41BE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F275C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3F275C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to </w:t>
      </w:r>
      <w:r w:rsidR="00A10C26">
        <w:rPr>
          <w:rFonts w:ascii="Arial" w:hAnsi="Arial" w:cs="Arial"/>
        </w:rPr>
        <w:t>table a</w:t>
      </w:r>
      <w:r>
        <w:rPr>
          <w:rFonts w:ascii="Arial" w:hAnsi="Arial" w:cs="Arial"/>
        </w:rPr>
        <w:t>pprov</w:t>
      </w:r>
      <w:r w:rsidR="00A10C2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plat for Quail Ridge Estates Phase 2 &amp; 3, Block 1, Lot 23-A.  Voting yes</w:t>
      </w:r>
      <w:r w:rsidR="00A10C26">
        <w:rPr>
          <w:rFonts w:ascii="Arial" w:hAnsi="Arial" w:cs="Arial"/>
        </w:rPr>
        <w:t xml:space="preserve"> 2-3-4-Judge</w:t>
      </w:r>
    </w:p>
    <w:p w14:paraId="5F41E650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7E2D736F" w14:textId="0E1D9EBC" w:rsidR="00C41BE5" w:rsidRPr="00A10C26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Discuss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on tabled item #11 from the August 27, 2018</w:t>
      </w:r>
      <w:r w:rsidR="002E6878">
        <w:rPr>
          <w:rFonts w:ascii="Arial" w:hAnsi="Arial" w:cs="Arial"/>
        </w:rPr>
        <w:t xml:space="preserve"> agenda</w:t>
      </w:r>
      <w:r w:rsidRPr="00C41BE5">
        <w:rPr>
          <w:rFonts w:ascii="Arial" w:hAnsi="Arial" w:cs="Arial"/>
        </w:rPr>
        <w:t xml:space="preserve"> in reference to a   request to close a portion of Farmer/Wolf Road.</w:t>
      </w:r>
      <w:r w:rsidR="00A10C26">
        <w:rPr>
          <w:rFonts w:ascii="Arial" w:hAnsi="Arial" w:cs="Arial"/>
        </w:rPr>
        <w:t xml:space="preserve"> </w:t>
      </w:r>
      <w:r w:rsidR="00A10C26" w:rsidRPr="00A10C26">
        <w:rPr>
          <w:rFonts w:ascii="Arial" w:hAnsi="Arial" w:cs="Arial"/>
          <w:b/>
        </w:rPr>
        <w:t xml:space="preserve">David Levy discussed requirements for closing a county road. </w:t>
      </w:r>
      <w:r w:rsidR="003F275C">
        <w:rPr>
          <w:rFonts w:ascii="Arial" w:hAnsi="Arial" w:cs="Arial"/>
          <w:b/>
        </w:rPr>
        <w:t xml:space="preserve">Bill Brown </w:t>
      </w:r>
      <w:r w:rsidR="00E92F25">
        <w:rPr>
          <w:rFonts w:ascii="Arial" w:hAnsi="Arial" w:cs="Arial"/>
          <w:b/>
        </w:rPr>
        <w:t xml:space="preserve">reported on </w:t>
      </w:r>
      <w:r w:rsidR="003F275C">
        <w:rPr>
          <w:rFonts w:ascii="Arial" w:hAnsi="Arial" w:cs="Arial"/>
          <w:b/>
        </w:rPr>
        <w:t>when the property had</w:t>
      </w:r>
      <w:r w:rsidR="00E92F25">
        <w:rPr>
          <w:rFonts w:ascii="Arial" w:hAnsi="Arial" w:cs="Arial"/>
          <w:b/>
        </w:rPr>
        <w:t xml:space="preserve"> last</w:t>
      </w:r>
      <w:r w:rsidR="003F275C">
        <w:rPr>
          <w:rFonts w:ascii="Arial" w:hAnsi="Arial" w:cs="Arial"/>
          <w:b/>
        </w:rPr>
        <w:t xml:space="preserve"> been surveyed. </w:t>
      </w:r>
      <w:r w:rsidR="00A10C26" w:rsidRPr="00A10C26">
        <w:rPr>
          <w:rFonts w:ascii="Arial" w:hAnsi="Arial" w:cs="Arial"/>
          <w:b/>
        </w:rPr>
        <w:t xml:space="preserve"> No action taken.</w:t>
      </w:r>
    </w:p>
    <w:p w14:paraId="653C639C" w14:textId="77777777" w:rsidR="00A10C26" w:rsidRDefault="00A10C26" w:rsidP="00A10C2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47AC9009" w14:textId="50BFCE35" w:rsidR="00C41BE5" w:rsidRPr="00E92F2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Discuss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on tabled item #8 from the August 13, 2018 agenda in reference to refinancing Bonds for Archer County.  Presentation by Vince </w:t>
      </w:r>
      <w:proofErr w:type="spellStart"/>
      <w:r w:rsidRPr="00C41BE5">
        <w:rPr>
          <w:rFonts w:ascii="Arial" w:hAnsi="Arial" w:cs="Arial"/>
        </w:rPr>
        <w:t>Viaille</w:t>
      </w:r>
      <w:proofErr w:type="spellEnd"/>
      <w:r w:rsidRPr="00C41BE5">
        <w:rPr>
          <w:rFonts w:ascii="Arial" w:hAnsi="Arial" w:cs="Arial"/>
        </w:rPr>
        <w:t xml:space="preserve"> and Confirmation of Bond Sale by Bickerstaff, Heath, Delgado, Acosta, LLP. </w:t>
      </w:r>
      <w:r w:rsidR="003F275C" w:rsidRPr="00E92F25">
        <w:rPr>
          <w:rFonts w:ascii="Arial" w:hAnsi="Arial" w:cs="Arial"/>
          <w:b/>
        </w:rPr>
        <w:t xml:space="preserve">Vince </w:t>
      </w:r>
      <w:proofErr w:type="spellStart"/>
      <w:r w:rsidR="003F275C" w:rsidRPr="00E92F25">
        <w:rPr>
          <w:rFonts w:ascii="Arial" w:hAnsi="Arial" w:cs="Arial"/>
          <w:b/>
        </w:rPr>
        <w:t>Viail</w:t>
      </w:r>
      <w:r w:rsidR="0078178B" w:rsidRPr="00E92F25">
        <w:rPr>
          <w:rFonts w:ascii="Arial" w:hAnsi="Arial" w:cs="Arial"/>
          <w:b/>
        </w:rPr>
        <w:t>le</w:t>
      </w:r>
      <w:proofErr w:type="spellEnd"/>
      <w:r w:rsidR="003F275C" w:rsidRPr="00E92F25">
        <w:rPr>
          <w:rFonts w:ascii="Arial" w:hAnsi="Arial" w:cs="Arial"/>
          <w:b/>
        </w:rPr>
        <w:t xml:space="preserve"> with Special Public Finance</w:t>
      </w:r>
      <w:r w:rsidR="00785D6E">
        <w:rPr>
          <w:rFonts w:ascii="Arial" w:hAnsi="Arial" w:cs="Arial"/>
          <w:b/>
        </w:rPr>
        <w:t>, Inc.</w:t>
      </w:r>
      <w:r w:rsidR="0078178B" w:rsidRPr="00E92F25">
        <w:rPr>
          <w:rFonts w:ascii="Arial" w:hAnsi="Arial" w:cs="Arial"/>
          <w:b/>
        </w:rPr>
        <w:t xml:space="preserve"> discussed </w:t>
      </w:r>
      <w:r w:rsidR="0022551E">
        <w:rPr>
          <w:rFonts w:ascii="Arial" w:hAnsi="Arial" w:cs="Arial"/>
          <w:b/>
        </w:rPr>
        <w:t xml:space="preserve">the process of needing a parameter order to pursue refinancing </w:t>
      </w:r>
      <w:r w:rsidR="0078178B" w:rsidRPr="00E92F25">
        <w:rPr>
          <w:rFonts w:ascii="Arial" w:hAnsi="Arial" w:cs="Arial"/>
          <w:b/>
        </w:rPr>
        <w:t>the 2009 bond rates for the Law Enforcement Building</w:t>
      </w:r>
      <w:r w:rsidR="003F275C" w:rsidRPr="00E92F25">
        <w:rPr>
          <w:rFonts w:ascii="Arial" w:hAnsi="Arial" w:cs="Arial"/>
          <w:b/>
        </w:rPr>
        <w:t>.</w:t>
      </w:r>
      <w:r w:rsidR="0078178B" w:rsidRPr="00E92F25">
        <w:rPr>
          <w:rFonts w:ascii="Arial" w:hAnsi="Arial" w:cs="Arial"/>
          <w:b/>
        </w:rPr>
        <w:t xml:space="preserve"> Sher</w:t>
      </w:r>
      <w:r w:rsidR="0022551E">
        <w:rPr>
          <w:rFonts w:ascii="Arial" w:hAnsi="Arial" w:cs="Arial"/>
          <w:b/>
        </w:rPr>
        <w:t>ry</w:t>
      </w:r>
      <w:r w:rsidR="0078178B" w:rsidRPr="00E92F25">
        <w:rPr>
          <w:rFonts w:ascii="Arial" w:hAnsi="Arial" w:cs="Arial"/>
          <w:b/>
        </w:rPr>
        <w:t xml:space="preserve"> McCall with Bickerstaff, Heath, Delgado, Acosta, LLP </w:t>
      </w:r>
      <w:r w:rsidR="0022551E">
        <w:rPr>
          <w:rFonts w:ascii="Arial" w:hAnsi="Arial" w:cs="Arial"/>
          <w:b/>
        </w:rPr>
        <w:t xml:space="preserve">reported </w:t>
      </w:r>
      <w:r w:rsidR="0078178B" w:rsidRPr="00E92F25">
        <w:rPr>
          <w:rFonts w:ascii="Arial" w:hAnsi="Arial" w:cs="Arial"/>
          <w:b/>
        </w:rPr>
        <w:t>that they represent Archer County</w:t>
      </w:r>
      <w:r w:rsidR="0022551E">
        <w:rPr>
          <w:rFonts w:ascii="Arial" w:hAnsi="Arial" w:cs="Arial"/>
          <w:b/>
        </w:rPr>
        <w:t xml:space="preserve"> interest in the refinancing of the bonds</w:t>
      </w:r>
      <w:r w:rsidR="0078178B" w:rsidRPr="00E92F25">
        <w:rPr>
          <w:rFonts w:ascii="Arial" w:hAnsi="Arial" w:cs="Arial"/>
          <w:b/>
        </w:rPr>
        <w:t>.</w:t>
      </w:r>
    </w:p>
    <w:p w14:paraId="5057EAA2" w14:textId="57D13798" w:rsidR="006E62AD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04EADE5" w14:textId="0A85AE7B" w:rsidR="006E62AD" w:rsidRPr="00B83C3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 xml:space="preserve">ORDER </w:t>
      </w:r>
      <w:r w:rsidR="0022551E">
        <w:rPr>
          <w:rFonts w:ascii="Arial" w:hAnsi="Arial" w:cs="Arial"/>
          <w:b/>
        </w:rPr>
        <w:t>APPROVING PARAMETER ORDER</w:t>
      </w:r>
    </w:p>
    <w:p w14:paraId="6E993DB2" w14:textId="17F0FB39" w:rsidR="006E62AD" w:rsidRPr="00C41BE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Darryl Lightfoot </w:t>
      </w:r>
      <w:r w:rsidR="002E6878">
        <w:rPr>
          <w:rFonts w:ascii="Arial" w:hAnsi="Arial" w:cs="Arial"/>
        </w:rPr>
        <w:t xml:space="preserve">to </w:t>
      </w:r>
      <w:r w:rsidR="003F275C">
        <w:rPr>
          <w:rFonts w:ascii="Arial" w:hAnsi="Arial" w:cs="Arial"/>
        </w:rPr>
        <w:t xml:space="preserve">approve </w:t>
      </w:r>
      <w:r w:rsidR="0022551E">
        <w:rPr>
          <w:rFonts w:ascii="Arial" w:hAnsi="Arial" w:cs="Arial"/>
        </w:rPr>
        <w:t>parameter</w:t>
      </w:r>
      <w:r w:rsidR="003F275C">
        <w:rPr>
          <w:rFonts w:ascii="Arial" w:hAnsi="Arial" w:cs="Arial"/>
        </w:rPr>
        <w:t xml:space="preserve"> order </w:t>
      </w:r>
      <w:r>
        <w:rPr>
          <w:rFonts w:ascii="Arial" w:hAnsi="Arial" w:cs="Arial"/>
        </w:rPr>
        <w:t>to refinance</w:t>
      </w:r>
      <w:r w:rsidR="003F275C">
        <w:rPr>
          <w:rFonts w:ascii="Arial" w:hAnsi="Arial" w:cs="Arial"/>
        </w:rPr>
        <w:t xml:space="preserve"> series 2009</w:t>
      </w:r>
      <w:r>
        <w:rPr>
          <w:rFonts w:ascii="Arial" w:hAnsi="Arial" w:cs="Arial"/>
        </w:rPr>
        <w:t xml:space="preserve"> bonds</w:t>
      </w:r>
      <w:r w:rsidR="002255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Voting yes</w:t>
      </w:r>
      <w:r w:rsidR="0078178B">
        <w:rPr>
          <w:rFonts w:ascii="Arial" w:hAnsi="Arial" w:cs="Arial"/>
        </w:rPr>
        <w:t xml:space="preserve"> 2-3-4-Judge</w:t>
      </w:r>
    </w:p>
    <w:p w14:paraId="421E7373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253FD5E0" w14:textId="113E0492" w:rsidR="00C41BE5" w:rsidRPr="0022551E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Consider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on Commissioner’s Court Precinct Redistricting services proposal presented by Bickerstaff, Heath, Delgado, Acosta, LLP. </w:t>
      </w:r>
      <w:r w:rsidR="0078178B" w:rsidRPr="0022551E">
        <w:rPr>
          <w:rFonts w:ascii="Arial" w:hAnsi="Arial" w:cs="Arial"/>
          <w:b/>
        </w:rPr>
        <w:t>She</w:t>
      </w:r>
      <w:r w:rsidR="0022551E" w:rsidRPr="0022551E">
        <w:rPr>
          <w:rFonts w:ascii="Arial" w:hAnsi="Arial" w:cs="Arial"/>
          <w:b/>
        </w:rPr>
        <w:t>r</w:t>
      </w:r>
      <w:r w:rsidR="0078178B" w:rsidRPr="0022551E">
        <w:rPr>
          <w:rFonts w:ascii="Arial" w:hAnsi="Arial" w:cs="Arial"/>
          <w:b/>
        </w:rPr>
        <w:t>r</w:t>
      </w:r>
      <w:r w:rsidR="0022551E" w:rsidRPr="0022551E">
        <w:rPr>
          <w:rFonts w:ascii="Arial" w:hAnsi="Arial" w:cs="Arial"/>
          <w:b/>
        </w:rPr>
        <w:t>y</w:t>
      </w:r>
      <w:r w:rsidR="0078178B" w:rsidRPr="0022551E">
        <w:rPr>
          <w:rFonts w:ascii="Arial" w:hAnsi="Arial" w:cs="Arial"/>
          <w:b/>
        </w:rPr>
        <w:t xml:space="preserve"> McCall </w:t>
      </w:r>
      <w:r w:rsidR="0022551E" w:rsidRPr="0022551E">
        <w:rPr>
          <w:rFonts w:ascii="Arial" w:hAnsi="Arial" w:cs="Arial"/>
          <w:b/>
        </w:rPr>
        <w:t>reported to</w:t>
      </w:r>
      <w:r w:rsidR="0078178B" w:rsidRPr="0022551E">
        <w:rPr>
          <w:rFonts w:ascii="Arial" w:hAnsi="Arial" w:cs="Arial"/>
          <w:b/>
        </w:rPr>
        <w:t xml:space="preserve"> Court </w:t>
      </w:r>
      <w:r w:rsidR="0022551E" w:rsidRPr="0022551E">
        <w:rPr>
          <w:rFonts w:ascii="Arial" w:hAnsi="Arial" w:cs="Arial"/>
          <w:b/>
        </w:rPr>
        <w:t xml:space="preserve">that it was too early to consider </w:t>
      </w:r>
      <w:r w:rsidR="0078178B" w:rsidRPr="0022551E">
        <w:rPr>
          <w:rFonts w:ascii="Arial" w:hAnsi="Arial" w:cs="Arial"/>
          <w:b/>
        </w:rPr>
        <w:t xml:space="preserve">Precinct Redistricting for 2021. </w:t>
      </w:r>
    </w:p>
    <w:p w14:paraId="65ED3894" w14:textId="58A06393" w:rsidR="006E62AD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C18E821" w14:textId="10D97EB6" w:rsidR="006E62AD" w:rsidRPr="00B83C3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</w:t>
      </w:r>
      <w:r w:rsidR="0060153F">
        <w:rPr>
          <w:rFonts w:ascii="Arial" w:hAnsi="Arial" w:cs="Arial"/>
          <w:b/>
        </w:rPr>
        <w:t xml:space="preserve"> </w:t>
      </w:r>
      <w:r w:rsidR="0022551E">
        <w:rPr>
          <w:rFonts w:ascii="Arial" w:hAnsi="Arial" w:cs="Arial"/>
          <w:b/>
        </w:rPr>
        <w:t xml:space="preserve">TABLE </w:t>
      </w:r>
      <w:r w:rsidR="0022551E" w:rsidRPr="00B83C35">
        <w:rPr>
          <w:rFonts w:ascii="Arial" w:hAnsi="Arial" w:cs="Arial"/>
          <w:b/>
        </w:rPr>
        <w:t>ACCEPT</w:t>
      </w:r>
      <w:r w:rsidRPr="00B83C35">
        <w:rPr>
          <w:rFonts w:ascii="Arial" w:hAnsi="Arial" w:cs="Arial"/>
          <w:b/>
        </w:rPr>
        <w:t xml:space="preserve"> PROPOSAL</w:t>
      </w:r>
    </w:p>
    <w:p w14:paraId="53F15E61" w14:textId="20398FEA" w:rsidR="006E62AD" w:rsidRPr="00C41BE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</w:t>
      </w:r>
      <w:r w:rsidR="0060153F">
        <w:rPr>
          <w:rFonts w:ascii="Arial" w:hAnsi="Arial" w:cs="Arial"/>
        </w:rPr>
        <w:t xml:space="preserve"> table</w:t>
      </w:r>
      <w:r>
        <w:rPr>
          <w:rFonts w:ascii="Arial" w:hAnsi="Arial" w:cs="Arial"/>
        </w:rPr>
        <w:t xml:space="preserve"> approv</w:t>
      </w:r>
      <w:r w:rsidR="0022551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proposal of Bickerstaff, Health, Delgado, Acosta, LLP for Commissioner Court precinct redistricting. Voting yes</w:t>
      </w:r>
      <w:r w:rsidR="0060153F">
        <w:rPr>
          <w:rFonts w:ascii="Arial" w:hAnsi="Arial" w:cs="Arial"/>
        </w:rPr>
        <w:t xml:space="preserve"> 2-3-4</w:t>
      </w:r>
    </w:p>
    <w:p w14:paraId="1CFCB6B6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25FA30C5" w14:textId="467A04B3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lastRenderedPageBreak/>
        <w:t>Consider and/or take action on allowing a Western Heritage Days BYOB dance to be held at the Archer County Activity Building.</w:t>
      </w:r>
    </w:p>
    <w:p w14:paraId="77D0A73B" w14:textId="1AAC6AF6" w:rsidR="006E62AD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39021D4" w14:textId="36BE5BB0" w:rsidR="006E62AD" w:rsidRPr="00B83C3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ALLOW ALCOHOL</w:t>
      </w:r>
    </w:p>
    <w:p w14:paraId="7735CFBF" w14:textId="01A5C432" w:rsidR="006E62AD" w:rsidRPr="00C41BE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D17575">
        <w:rPr>
          <w:rFonts w:ascii="Arial" w:hAnsi="Arial" w:cs="Arial"/>
        </w:rPr>
        <w:t xml:space="preserve"> Darin Wolf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allow alcohol at the Western Heritage Days dance to be held at the Archer County Activity Building</w:t>
      </w:r>
      <w:r w:rsidR="0060153F">
        <w:rPr>
          <w:rFonts w:ascii="Arial" w:hAnsi="Arial" w:cs="Arial"/>
        </w:rPr>
        <w:t xml:space="preserve"> on December 31, 201</w:t>
      </w:r>
      <w:r w:rsidR="002E6878">
        <w:rPr>
          <w:rFonts w:ascii="Arial" w:hAnsi="Arial" w:cs="Arial"/>
        </w:rPr>
        <w:t>8</w:t>
      </w:r>
      <w:r>
        <w:rPr>
          <w:rFonts w:ascii="Arial" w:hAnsi="Arial" w:cs="Arial"/>
        </w:rPr>
        <w:t>.  Voting yes</w:t>
      </w:r>
      <w:r w:rsidR="0060153F">
        <w:rPr>
          <w:rFonts w:ascii="Arial" w:hAnsi="Arial" w:cs="Arial"/>
        </w:rPr>
        <w:t xml:space="preserve"> 2-3-4-Judge</w:t>
      </w:r>
    </w:p>
    <w:p w14:paraId="0A2DC871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196F467C" w14:textId="5B52C02D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 xml:space="preserve">Consider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on Proposal from </w:t>
      </w:r>
      <w:proofErr w:type="spellStart"/>
      <w:r w:rsidRPr="00C41BE5">
        <w:rPr>
          <w:rFonts w:ascii="Arial" w:hAnsi="Arial" w:cs="Arial"/>
        </w:rPr>
        <w:t>Skipworth</w:t>
      </w:r>
      <w:proofErr w:type="spellEnd"/>
      <w:r w:rsidRPr="00C41BE5">
        <w:rPr>
          <w:rFonts w:ascii="Arial" w:hAnsi="Arial" w:cs="Arial"/>
        </w:rPr>
        <w:t xml:space="preserve"> Construction Systems, Inc. for repairing cracked walls in the 97</w:t>
      </w:r>
      <w:r w:rsidRPr="00C41BE5">
        <w:rPr>
          <w:rFonts w:ascii="Arial" w:hAnsi="Arial" w:cs="Arial"/>
          <w:vertAlign w:val="superscript"/>
        </w:rPr>
        <w:t>th</w:t>
      </w:r>
      <w:r w:rsidRPr="00C41BE5">
        <w:rPr>
          <w:rFonts w:ascii="Arial" w:hAnsi="Arial" w:cs="Arial"/>
        </w:rPr>
        <w:t xml:space="preserve"> District Courtroom.</w:t>
      </w:r>
      <w:r w:rsidR="0022551E">
        <w:rPr>
          <w:rFonts w:ascii="Arial" w:hAnsi="Arial" w:cs="Arial"/>
        </w:rPr>
        <w:t xml:space="preserve"> </w:t>
      </w:r>
    </w:p>
    <w:p w14:paraId="3209888C" w14:textId="32C83249" w:rsidR="006E62AD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53DE2AD" w14:textId="25F56444" w:rsidR="006E62AD" w:rsidRPr="00B83C3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ACCEPT PROPOSAL</w:t>
      </w:r>
    </w:p>
    <w:p w14:paraId="5214425E" w14:textId="37BF9B16" w:rsidR="006E62AD" w:rsidRPr="00C41BE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accept proposal of </w:t>
      </w:r>
      <w:proofErr w:type="spellStart"/>
      <w:r>
        <w:rPr>
          <w:rFonts w:ascii="Arial" w:hAnsi="Arial" w:cs="Arial"/>
        </w:rPr>
        <w:t>Shipworth</w:t>
      </w:r>
      <w:proofErr w:type="spellEnd"/>
      <w:r>
        <w:rPr>
          <w:rFonts w:ascii="Arial" w:hAnsi="Arial" w:cs="Arial"/>
        </w:rPr>
        <w:t xml:space="preserve"> Construction Systems, Inc. to repair cracked walls in the 97</w:t>
      </w:r>
      <w:r w:rsidRPr="006E62A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District Courtroom</w:t>
      </w:r>
      <w:r w:rsidR="0022551E">
        <w:rPr>
          <w:rFonts w:ascii="Arial" w:hAnsi="Arial" w:cs="Arial"/>
        </w:rPr>
        <w:t xml:space="preserve"> in the amount of $6,137.00</w:t>
      </w:r>
      <w:r>
        <w:rPr>
          <w:rFonts w:ascii="Arial" w:hAnsi="Arial" w:cs="Arial"/>
        </w:rPr>
        <w:t>.  Voting yes</w:t>
      </w:r>
      <w:r w:rsidR="0060153F">
        <w:rPr>
          <w:rFonts w:ascii="Arial" w:hAnsi="Arial" w:cs="Arial"/>
        </w:rPr>
        <w:t xml:space="preserve"> 2-3-4-Judge</w:t>
      </w:r>
    </w:p>
    <w:p w14:paraId="5CEFB5B2" w14:textId="77777777" w:rsidR="00C41BE5" w:rsidRPr="00C41BE5" w:rsidRDefault="00C41BE5" w:rsidP="00C41BE5">
      <w:pPr>
        <w:rPr>
          <w:rFonts w:ascii="Arial" w:hAnsi="Arial" w:cs="Arial"/>
        </w:rPr>
      </w:pPr>
    </w:p>
    <w:p w14:paraId="731A65C5" w14:textId="4C0C5CD7" w:rsidR="00C41BE5" w:rsidRPr="0060153F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Discuss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on Mitigation Plan for </w:t>
      </w:r>
      <w:proofErr w:type="spellStart"/>
      <w:r w:rsidRPr="00C41BE5">
        <w:rPr>
          <w:rFonts w:ascii="Arial" w:hAnsi="Arial" w:cs="Arial"/>
        </w:rPr>
        <w:t>Nortex</w:t>
      </w:r>
      <w:proofErr w:type="spellEnd"/>
      <w:r w:rsidRPr="00C41BE5">
        <w:rPr>
          <w:rFonts w:ascii="Arial" w:hAnsi="Arial" w:cs="Arial"/>
        </w:rPr>
        <w:t xml:space="preserve"> Regional Counties.</w:t>
      </w:r>
      <w:r w:rsidR="0060153F">
        <w:rPr>
          <w:rFonts w:ascii="Arial" w:hAnsi="Arial" w:cs="Arial"/>
        </w:rPr>
        <w:t xml:space="preserve"> </w:t>
      </w:r>
      <w:r w:rsidR="0060153F" w:rsidRPr="0060153F">
        <w:rPr>
          <w:rFonts w:ascii="Arial" w:hAnsi="Arial" w:cs="Arial"/>
          <w:b/>
        </w:rPr>
        <w:t>Joe Aulds discussed meeting set for September 2</w:t>
      </w:r>
      <w:r w:rsidR="0060153F">
        <w:rPr>
          <w:rFonts w:ascii="Arial" w:hAnsi="Arial" w:cs="Arial"/>
          <w:b/>
        </w:rPr>
        <w:t>7</w:t>
      </w:r>
      <w:r w:rsidR="0060153F" w:rsidRPr="0060153F">
        <w:rPr>
          <w:rFonts w:ascii="Arial" w:hAnsi="Arial" w:cs="Arial"/>
          <w:b/>
        </w:rPr>
        <w:t xml:space="preserve">, 2018 at </w:t>
      </w:r>
      <w:r w:rsidR="0060153F">
        <w:rPr>
          <w:rFonts w:ascii="Arial" w:hAnsi="Arial" w:cs="Arial"/>
          <w:b/>
        </w:rPr>
        <w:t>4</w:t>
      </w:r>
      <w:r w:rsidR="0060153F" w:rsidRPr="0060153F">
        <w:rPr>
          <w:rFonts w:ascii="Arial" w:hAnsi="Arial" w:cs="Arial"/>
          <w:b/>
        </w:rPr>
        <w:t>:00</w:t>
      </w:r>
      <w:r w:rsidR="0060153F">
        <w:rPr>
          <w:rFonts w:ascii="Arial" w:hAnsi="Arial" w:cs="Arial"/>
          <w:b/>
        </w:rPr>
        <w:t xml:space="preserve"> </w:t>
      </w:r>
      <w:r w:rsidR="0060153F" w:rsidRPr="0060153F">
        <w:rPr>
          <w:rFonts w:ascii="Arial" w:hAnsi="Arial" w:cs="Arial"/>
          <w:b/>
        </w:rPr>
        <w:t>p.m.</w:t>
      </w:r>
      <w:r w:rsidR="0073044D">
        <w:rPr>
          <w:rFonts w:ascii="Arial" w:hAnsi="Arial" w:cs="Arial"/>
          <w:b/>
        </w:rPr>
        <w:t xml:space="preserve"> in the District Courtroom.</w:t>
      </w:r>
      <w:r w:rsidR="0060153F">
        <w:rPr>
          <w:rFonts w:ascii="Arial" w:hAnsi="Arial" w:cs="Arial"/>
          <w:b/>
        </w:rPr>
        <w:t xml:space="preserve"> No action taken.</w:t>
      </w:r>
    </w:p>
    <w:p w14:paraId="56BF3D49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019F0A24" w14:textId="518B46E3" w:rsidR="00C41BE5" w:rsidRPr="0073044D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Discuss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on Burn Ban.</w:t>
      </w:r>
      <w:r w:rsidR="0060153F">
        <w:rPr>
          <w:rFonts w:ascii="Arial" w:hAnsi="Arial" w:cs="Arial"/>
        </w:rPr>
        <w:t xml:space="preserve"> </w:t>
      </w:r>
      <w:r w:rsidR="0060153F" w:rsidRPr="0073044D">
        <w:rPr>
          <w:rFonts w:ascii="Arial" w:hAnsi="Arial" w:cs="Arial"/>
          <w:b/>
        </w:rPr>
        <w:t xml:space="preserve">Joe Aulds </w:t>
      </w:r>
      <w:r w:rsidR="0073044D">
        <w:rPr>
          <w:rFonts w:ascii="Arial" w:hAnsi="Arial" w:cs="Arial"/>
          <w:b/>
        </w:rPr>
        <w:t>reported the</w:t>
      </w:r>
      <w:r w:rsidR="0060153F" w:rsidRPr="0073044D">
        <w:rPr>
          <w:rFonts w:ascii="Arial" w:hAnsi="Arial" w:cs="Arial"/>
          <w:b/>
        </w:rPr>
        <w:t xml:space="preserve"> fire department </w:t>
      </w:r>
      <w:r w:rsidR="0073044D" w:rsidRPr="0073044D">
        <w:rPr>
          <w:rFonts w:ascii="Arial" w:hAnsi="Arial" w:cs="Arial"/>
          <w:b/>
        </w:rPr>
        <w:t>chiefs’</w:t>
      </w:r>
      <w:r w:rsidR="0060153F" w:rsidRPr="0073044D">
        <w:rPr>
          <w:rFonts w:ascii="Arial" w:hAnsi="Arial" w:cs="Arial"/>
          <w:b/>
        </w:rPr>
        <w:t xml:space="preserve"> opinion</w:t>
      </w:r>
      <w:r w:rsidR="0073044D">
        <w:rPr>
          <w:rFonts w:ascii="Arial" w:hAnsi="Arial" w:cs="Arial"/>
          <w:b/>
        </w:rPr>
        <w:t>s</w:t>
      </w:r>
      <w:r w:rsidR="0060153F" w:rsidRPr="0073044D">
        <w:rPr>
          <w:rFonts w:ascii="Arial" w:hAnsi="Arial" w:cs="Arial"/>
          <w:b/>
        </w:rPr>
        <w:t xml:space="preserve"> of </w:t>
      </w:r>
      <w:r w:rsidR="0073044D">
        <w:rPr>
          <w:rFonts w:ascii="Arial" w:hAnsi="Arial" w:cs="Arial"/>
          <w:b/>
        </w:rPr>
        <w:t xml:space="preserve">continuing </w:t>
      </w:r>
      <w:r w:rsidR="0060153F" w:rsidRPr="0073044D">
        <w:rPr>
          <w:rFonts w:ascii="Arial" w:hAnsi="Arial" w:cs="Arial"/>
          <w:b/>
        </w:rPr>
        <w:t>burn ban.</w:t>
      </w:r>
    </w:p>
    <w:p w14:paraId="17DD9D9B" w14:textId="77777777" w:rsidR="006E62AD" w:rsidRDefault="006E62AD" w:rsidP="006E62AD">
      <w:pPr>
        <w:pStyle w:val="ListParagraph"/>
        <w:rPr>
          <w:rFonts w:ascii="Arial" w:hAnsi="Arial" w:cs="Arial"/>
        </w:rPr>
      </w:pPr>
    </w:p>
    <w:p w14:paraId="7C4FAE46" w14:textId="449BEB7E" w:rsidR="006E62AD" w:rsidRPr="00B83C3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RESCIND BURN BAN</w:t>
      </w:r>
    </w:p>
    <w:p w14:paraId="2CA62BEC" w14:textId="7D88FDED" w:rsidR="006E62AD" w:rsidRPr="00C41BE5" w:rsidRDefault="006E62AD" w:rsidP="006E62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D17575">
        <w:rPr>
          <w:rFonts w:ascii="Arial" w:hAnsi="Arial" w:cs="Arial"/>
        </w:rPr>
        <w:t xml:space="preserve"> Darin Wolf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rescind burn ban.  Voting yes</w:t>
      </w:r>
      <w:r w:rsidR="0060153F">
        <w:rPr>
          <w:rFonts w:ascii="Arial" w:hAnsi="Arial" w:cs="Arial"/>
        </w:rPr>
        <w:t xml:space="preserve"> 2-3-Judge; No 4</w:t>
      </w:r>
    </w:p>
    <w:p w14:paraId="4D54BAC7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468E4ADF" w14:textId="77C433A3" w:rsidR="00C41BE5" w:rsidRPr="00D1757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Discuss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on dispersal of Museum items.</w:t>
      </w:r>
      <w:r w:rsidR="0060153F">
        <w:rPr>
          <w:rFonts w:ascii="Arial" w:hAnsi="Arial" w:cs="Arial"/>
        </w:rPr>
        <w:t xml:space="preserve"> </w:t>
      </w:r>
      <w:r w:rsidR="0060153F" w:rsidRPr="00D17575">
        <w:rPr>
          <w:rFonts w:ascii="Arial" w:hAnsi="Arial" w:cs="Arial"/>
          <w:b/>
        </w:rPr>
        <w:t>Pat Martin, III discussed museum items. David Levy discussed creating a receipt for each one to sign</w:t>
      </w:r>
      <w:r w:rsidR="0073044D">
        <w:rPr>
          <w:rFonts w:ascii="Arial" w:hAnsi="Arial" w:cs="Arial"/>
          <w:b/>
        </w:rPr>
        <w:t xml:space="preserve"> as they received their items</w:t>
      </w:r>
      <w:r w:rsidR="0060153F" w:rsidRPr="00D17575">
        <w:rPr>
          <w:rFonts w:ascii="Arial" w:hAnsi="Arial" w:cs="Arial"/>
          <w:b/>
        </w:rPr>
        <w:t>.</w:t>
      </w:r>
    </w:p>
    <w:p w14:paraId="0C4AF296" w14:textId="32492CB9" w:rsidR="00C46FEE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C4592F1" w14:textId="42EC53F3" w:rsidR="00C46FEE" w:rsidRPr="00B83C35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DISPERSE MUSEUM ITEMS</w:t>
      </w:r>
    </w:p>
    <w:p w14:paraId="7F5D7604" w14:textId="6603A967" w:rsidR="00C46FEE" w:rsidRPr="00C41BE5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disperse museum items.  Voting yes</w:t>
      </w:r>
      <w:r w:rsidR="00D05CF9">
        <w:rPr>
          <w:rFonts w:ascii="Arial" w:hAnsi="Arial" w:cs="Arial"/>
        </w:rPr>
        <w:t xml:space="preserve"> 2-3-4-Judge</w:t>
      </w:r>
    </w:p>
    <w:p w14:paraId="5BDB2580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013A8D33" w14:textId="0379BAD6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 xml:space="preserve">Consider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on any required changes or modifications to the FY 2019 Proposed Budget.</w:t>
      </w:r>
      <w:r w:rsidR="00D05CF9">
        <w:rPr>
          <w:rFonts w:ascii="Arial" w:hAnsi="Arial" w:cs="Arial"/>
        </w:rPr>
        <w:t xml:space="preserve"> </w:t>
      </w:r>
      <w:r w:rsidR="00D05CF9" w:rsidRPr="00D17575">
        <w:rPr>
          <w:rFonts w:ascii="Arial" w:hAnsi="Arial" w:cs="Arial"/>
          <w:b/>
        </w:rPr>
        <w:t>No action taken</w:t>
      </w:r>
      <w:r w:rsidR="00D05CF9">
        <w:rPr>
          <w:rFonts w:ascii="Arial" w:hAnsi="Arial" w:cs="Arial"/>
        </w:rPr>
        <w:t>.</w:t>
      </w:r>
    </w:p>
    <w:p w14:paraId="07604421" w14:textId="132268C1" w:rsidR="00C46FEE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A1FAA35" w14:textId="14CC803F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>Adopt FY 2019 Final Budget.</w:t>
      </w:r>
    </w:p>
    <w:p w14:paraId="0460B59A" w14:textId="0D2377B7" w:rsidR="00C46FEE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4B465BF" w14:textId="1BC112E2" w:rsidR="00C46FEE" w:rsidRPr="00B83C35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ADOPT FY2019 BUDGET</w:t>
      </w:r>
    </w:p>
    <w:p w14:paraId="14C7DB31" w14:textId="39445E2E" w:rsidR="00C46FEE" w:rsidRPr="00C41BE5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FY2019 Budget. Voting yes</w:t>
      </w:r>
      <w:r w:rsidR="00D05CF9">
        <w:rPr>
          <w:rFonts w:ascii="Arial" w:hAnsi="Arial" w:cs="Arial"/>
        </w:rPr>
        <w:t xml:space="preserve"> 2-3-4-Judge</w:t>
      </w:r>
    </w:p>
    <w:p w14:paraId="0BD1A380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047A1CBA" w14:textId="58FE21DF" w:rsidR="00C41BE5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41BE5">
        <w:rPr>
          <w:rFonts w:ascii="Arial" w:hAnsi="Arial" w:cs="Arial"/>
        </w:rPr>
        <w:t>Adopt Tax Rate for FY 2019.</w:t>
      </w:r>
    </w:p>
    <w:p w14:paraId="28664393" w14:textId="763B36E4" w:rsidR="00C46FEE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8B5B686" w14:textId="2675055E" w:rsidR="00C46FEE" w:rsidRPr="00B83C35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>ORDER TO ADOPT FY2019 TAX RATE</w:t>
      </w:r>
    </w:p>
    <w:p w14:paraId="43472E36" w14:textId="32BE9525" w:rsidR="00C46FEE" w:rsidRDefault="002E6A7B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D17575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and seconded by </w:t>
      </w:r>
      <w:r w:rsidR="00D1757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adopt FY2019 tax rate of 0.66424. </w:t>
      </w:r>
      <w:r w:rsidR="00C46FEE">
        <w:rPr>
          <w:rFonts w:ascii="Arial" w:hAnsi="Arial" w:cs="Arial"/>
        </w:rPr>
        <w:t xml:space="preserve">Voting yes </w:t>
      </w:r>
      <w:r w:rsidR="00D05CF9">
        <w:rPr>
          <w:rFonts w:ascii="Arial" w:hAnsi="Arial" w:cs="Arial"/>
        </w:rPr>
        <w:t>2-3-4-Judge</w:t>
      </w:r>
    </w:p>
    <w:p w14:paraId="1663C09E" w14:textId="77777777" w:rsidR="00D05CF9" w:rsidRDefault="00D05CF9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25BC122" w14:textId="3F46B559" w:rsidR="00C46FEE" w:rsidRDefault="002E6A7B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General 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0.44795</w:t>
      </w:r>
    </w:p>
    <w:p w14:paraId="1A317DE3" w14:textId="1360DEBD" w:rsidR="002E6A7B" w:rsidRDefault="002E6A7B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Road and Bridge General 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0.04977</w:t>
      </w:r>
    </w:p>
    <w:p w14:paraId="1112AF10" w14:textId="264DD7E9" w:rsidR="002E6A7B" w:rsidRDefault="002E6A7B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Road and Bridge Special 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0.03782</w:t>
      </w:r>
    </w:p>
    <w:p w14:paraId="70C6C6D7" w14:textId="064DAB04" w:rsidR="002E6A7B" w:rsidRDefault="002E6A7B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Farm to Market and Lateral Road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0.05552</w:t>
      </w:r>
    </w:p>
    <w:p w14:paraId="5E2B78F7" w14:textId="6CA66E53" w:rsidR="002E6A7B" w:rsidRDefault="002E6A7B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Debt Services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7B">
        <w:rPr>
          <w:rFonts w:ascii="Arial" w:hAnsi="Arial" w:cs="Arial"/>
          <w:u w:val="single"/>
        </w:rPr>
        <w:t>0.07318</w:t>
      </w:r>
    </w:p>
    <w:p w14:paraId="4A9AC2B2" w14:textId="47E356FF" w:rsidR="002E6A7B" w:rsidRPr="00C41BE5" w:rsidRDefault="002E6A7B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Total Tax Rate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0.66424</w:t>
      </w:r>
    </w:p>
    <w:p w14:paraId="5BACBA06" w14:textId="77777777" w:rsidR="00C41BE5" w:rsidRPr="00C41BE5" w:rsidRDefault="00C41BE5" w:rsidP="00C41BE5">
      <w:pPr>
        <w:pStyle w:val="ListParagraph"/>
        <w:rPr>
          <w:rFonts w:ascii="Arial" w:hAnsi="Arial" w:cs="Arial"/>
        </w:rPr>
      </w:pPr>
    </w:p>
    <w:p w14:paraId="0C6969B3" w14:textId="38C11CB6" w:rsidR="00C41BE5" w:rsidRPr="00E65323" w:rsidRDefault="00C41BE5" w:rsidP="00C41B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41BE5">
        <w:rPr>
          <w:rFonts w:ascii="Arial" w:hAnsi="Arial" w:cs="Arial"/>
        </w:rPr>
        <w:t xml:space="preserve">Discuss and/or </w:t>
      </w:r>
      <w:proofErr w:type="gramStart"/>
      <w:r w:rsidRPr="00C41BE5">
        <w:rPr>
          <w:rFonts w:ascii="Arial" w:hAnsi="Arial" w:cs="Arial"/>
        </w:rPr>
        <w:t>take action</w:t>
      </w:r>
      <w:proofErr w:type="gramEnd"/>
      <w:r w:rsidRPr="00C41BE5">
        <w:rPr>
          <w:rFonts w:ascii="Arial" w:hAnsi="Arial" w:cs="Arial"/>
        </w:rPr>
        <w:t xml:space="preserve"> and/or ratify the cost of equipment and installation for Courthouse Annex security system as quoted by Texoma Builder’s Supply</w:t>
      </w:r>
      <w:r w:rsidR="00C46FEE">
        <w:rPr>
          <w:rFonts w:ascii="Arial" w:hAnsi="Arial" w:cs="Arial"/>
        </w:rPr>
        <w:t>.</w:t>
      </w:r>
      <w:r w:rsidR="00D05CF9">
        <w:rPr>
          <w:rFonts w:ascii="Arial" w:hAnsi="Arial" w:cs="Arial"/>
        </w:rPr>
        <w:t xml:space="preserve"> </w:t>
      </w:r>
      <w:r w:rsidR="00D05CF9" w:rsidRPr="00E65323">
        <w:rPr>
          <w:rFonts w:ascii="Arial" w:hAnsi="Arial" w:cs="Arial"/>
          <w:b/>
        </w:rPr>
        <w:t xml:space="preserve">Randall C. Jackson discussed </w:t>
      </w:r>
      <w:r w:rsidR="00C7512B" w:rsidRPr="00E65323">
        <w:rPr>
          <w:rFonts w:ascii="Arial" w:hAnsi="Arial" w:cs="Arial"/>
          <w:b/>
        </w:rPr>
        <w:t xml:space="preserve">previous bids the Court received. Joe Aulds gave an update on the </w:t>
      </w:r>
      <w:r w:rsidR="0073044D" w:rsidRPr="00E65323">
        <w:rPr>
          <w:rFonts w:ascii="Arial" w:hAnsi="Arial" w:cs="Arial"/>
          <w:b/>
        </w:rPr>
        <w:t>cost of each project.</w:t>
      </w:r>
    </w:p>
    <w:p w14:paraId="63773BFF" w14:textId="70458338" w:rsidR="0073044D" w:rsidRDefault="0073044D" w:rsidP="0073044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5C7F687" w14:textId="64538B9E" w:rsidR="0073044D" w:rsidRDefault="0073044D" w:rsidP="0073044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Annex Camera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$5,177.00</w:t>
      </w:r>
    </w:p>
    <w:p w14:paraId="52336C41" w14:textId="649DAD98" w:rsidR="0073044D" w:rsidRDefault="0073044D" w:rsidP="0073044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Windows Appraisal Office and County Attorney Office </w:t>
      </w:r>
      <w:r>
        <w:rPr>
          <w:rFonts w:ascii="Arial" w:hAnsi="Arial" w:cs="Arial"/>
        </w:rPr>
        <w:tab/>
        <w:t>$5,111.00</w:t>
      </w:r>
    </w:p>
    <w:p w14:paraId="3F58BD62" w14:textId="3DFBF125" w:rsidR="0073044D" w:rsidRDefault="0073044D" w:rsidP="0073044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Courthouse Access Control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$11,832.00</w:t>
      </w:r>
    </w:p>
    <w:p w14:paraId="308F042F" w14:textId="0F4D4CE4" w:rsidR="0073044D" w:rsidRDefault="0073044D" w:rsidP="0073044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Annex Access Control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$28,296.00</w:t>
      </w:r>
    </w:p>
    <w:p w14:paraId="3E78FAF6" w14:textId="5884B1A1" w:rsidR="0073044D" w:rsidRDefault="0073044D" w:rsidP="0073044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Software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$5,451.00</w:t>
      </w:r>
    </w:p>
    <w:p w14:paraId="38070673" w14:textId="03AE2680" w:rsidR="0073044D" w:rsidRDefault="0073044D" w:rsidP="0073044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Courthouse Camera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$5,255.00</w:t>
      </w:r>
    </w:p>
    <w:p w14:paraId="7118B166" w14:textId="686CC463" w:rsidR="0073044D" w:rsidRDefault="0073044D" w:rsidP="0073044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Replace Southeast Door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$2,046.00</w:t>
      </w:r>
    </w:p>
    <w:p w14:paraId="3F73AC30" w14:textId="2FB705F9" w:rsidR="0073044D" w:rsidRDefault="0073044D" w:rsidP="0073044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Replace Front Door for Access Control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$2,379.00</w:t>
      </w:r>
    </w:p>
    <w:p w14:paraId="2CD39011" w14:textId="1B6CEC8A" w:rsidR="0073044D" w:rsidRDefault="0073044D" w:rsidP="0073044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Annex Front Door Keypad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$1,554.00</w:t>
      </w:r>
    </w:p>
    <w:p w14:paraId="0E12D1C0" w14:textId="03057C1C" w:rsidR="00C46FEE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476EAFC" w14:textId="11060D65" w:rsidR="00C46FEE" w:rsidRPr="00B83C35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83C35">
        <w:rPr>
          <w:rFonts w:ascii="Arial" w:hAnsi="Arial" w:cs="Arial"/>
          <w:b/>
        </w:rPr>
        <w:t xml:space="preserve">ORDER </w:t>
      </w:r>
      <w:r w:rsidR="0073044D">
        <w:rPr>
          <w:rFonts w:ascii="Arial" w:hAnsi="Arial" w:cs="Arial"/>
          <w:b/>
        </w:rPr>
        <w:t>APPROVING CAMERA AND WINDOWS</w:t>
      </w:r>
    </w:p>
    <w:p w14:paraId="5207D5FC" w14:textId="69F74774" w:rsidR="00C46FEE" w:rsidRPr="00C41BE5" w:rsidRDefault="00C46FEE" w:rsidP="00C46FE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</w:t>
      </w:r>
      <w:r w:rsidR="00B83C35">
        <w:rPr>
          <w:rFonts w:ascii="Arial" w:hAnsi="Arial" w:cs="Arial"/>
        </w:rPr>
        <w:t xml:space="preserve"> was made by </w:t>
      </w:r>
      <w:r w:rsidR="0073044D">
        <w:rPr>
          <w:rFonts w:ascii="Arial" w:hAnsi="Arial" w:cs="Arial"/>
        </w:rPr>
        <w:t xml:space="preserve">Pat Martin, III </w:t>
      </w:r>
      <w:r w:rsidR="00B83C35">
        <w:rPr>
          <w:rFonts w:ascii="Arial" w:hAnsi="Arial" w:cs="Arial"/>
        </w:rPr>
        <w:t>and seconded by</w:t>
      </w:r>
      <w:r w:rsidR="0073044D">
        <w:rPr>
          <w:rFonts w:ascii="Arial" w:hAnsi="Arial" w:cs="Arial"/>
        </w:rPr>
        <w:t xml:space="preserve"> Darin Wolf </w:t>
      </w:r>
      <w:r w:rsidR="00B83C35">
        <w:rPr>
          <w:rFonts w:ascii="Arial" w:hAnsi="Arial" w:cs="Arial"/>
        </w:rPr>
        <w:t>to</w:t>
      </w:r>
      <w:r w:rsidR="0073044D">
        <w:rPr>
          <w:rFonts w:ascii="Arial" w:hAnsi="Arial" w:cs="Arial"/>
        </w:rPr>
        <w:t xml:space="preserve"> proceed with windows for Appraisal Office and County Attorney Office at the cost of $5,111.00 and to install camera system in the County Annex at the cost of $5,177.00 </w:t>
      </w:r>
      <w:r w:rsidR="00B83C35">
        <w:rPr>
          <w:rFonts w:ascii="Arial" w:hAnsi="Arial" w:cs="Arial"/>
        </w:rPr>
        <w:t>by Texoma Builder’s Supply. Voting yes</w:t>
      </w:r>
      <w:r w:rsidR="0073044D">
        <w:rPr>
          <w:rFonts w:ascii="Arial" w:hAnsi="Arial" w:cs="Arial"/>
        </w:rPr>
        <w:t xml:space="preserve"> 2-3-4-Judge</w:t>
      </w:r>
    </w:p>
    <w:p w14:paraId="0195118D" w14:textId="77777777" w:rsidR="00C41BE5" w:rsidRPr="00C41BE5" w:rsidRDefault="00C41BE5" w:rsidP="00C41BE5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7AF64B8A" w14:textId="546C88E7" w:rsidR="00C41BE5" w:rsidRDefault="00C41BE5" w:rsidP="00C41BE5">
      <w:r w:rsidRPr="002704B4">
        <w:rPr>
          <w:rFonts w:ascii="Arial" w:eastAsia="Times New Roman" w:hAnsi="Arial" w:cs="Arial"/>
          <w:b/>
          <w:sz w:val="24"/>
          <w:szCs w:val="24"/>
        </w:rPr>
        <w:t>Having no further business to consider, the Court was adjourned at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7512B">
        <w:rPr>
          <w:rFonts w:ascii="Arial" w:eastAsia="Times New Roman" w:hAnsi="Arial" w:cs="Arial"/>
          <w:b/>
          <w:sz w:val="24"/>
          <w:szCs w:val="24"/>
        </w:rPr>
        <w:t xml:space="preserve">11:03 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2704B4">
        <w:rPr>
          <w:rFonts w:ascii="Arial" w:eastAsia="Times New Roman" w:hAnsi="Arial" w:cs="Arial"/>
          <w:b/>
          <w:sz w:val="24"/>
          <w:szCs w:val="24"/>
        </w:rPr>
        <w:t>.m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4D4757DD" w14:textId="77777777" w:rsidR="00457979" w:rsidRDefault="00457979" w:rsidP="004579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4502A5EE" w14:textId="77777777" w:rsidR="00457979" w:rsidRDefault="00457979" w:rsidP="004579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62838D" w14:textId="00704B49" w:rsidR="00457979" w:rsidRDefault="00457979" w:rsidP="004579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457979">
        <w:rPr>
          <w:rFonts w:ascii="Edwardian Script ITC" w:eastAsia="Times New Roman" w:hAnsi="Edwardian Script ITC" w:cs="Arial"/>
          <w:b/>
          <w:sz w:val="36"/>
          <w:szCs w:val="36"/>
        </w:rPr>
        <w:t>Karren Winter</w:t>
      </w:r>
    </w:p>
    <w:p w14:paraId="315DBE1F" w14:textId="77777777" w:rsidR="00457979" w:rsidRPr="00536D95" w:rsidRDefault="00457979" w:rsidP="004579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754312B2" w14:textId="77777777" w:rsidR="00C41BE5" w:rsidRDefault="00C41BE5">
      <w:bookmarkStart w:id="0" w:name="_GoBack"/>
      <w:bookmarkEnd w:id="0"/>
    </w:p>
    <w:sectPr w:rsidR="00C41BE5" w:rsidSect="00C41BE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7209"/>
    <w:multiLevelType w:val="hybridMultilevel"/>
    <w:tmpl w:val="DF3CB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5DD"/>
    <w:multiLevelType w:val="hybridMultilevel"/>
    <w:tmpl w:val="C1F2E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5"/>
    <w:rsid w:val="00131E6C"/>
    <w:rsid w:val="0022551E"/>
    <w:rsid w:val="002E6878"/>
    <w:rsid w:val="002E6A7B"/>
    <w:rsid w:val="003F275C"/>
    <w:rsid w:val="00457979"/>
    <w:rsid w:val="005371AE"/>
    <w:rsid w:val="0060153F"/>
    <w:rsid w:val="006E62AD"/>
    <w:rsid w:val="0073044D"/>
    <w:rsid w:val="0078178B"/>
    <w:rsid w:val="00785D6E"/>
    <w:rsid w:val="008B2313"/>
    <w:rsid w:val="00925901"/>
    <w:rsid w:val="00A10C26"/>
    <w:rsid w:val="00A47F0D"/>
    <w:rsid w:val="00B83C35"/>
    <w:rsid w:val="00C41BE5"/>
    <w:rsid w:val="00C46FEE"/>
    <w:rsid w:val="00C7512B"/>
    <w:rsid w:val="00D05CF9"/>
    <w:rsid w:val="00D17575"/>
    <w:rsid w:val="00D53AC2"/>
    <w:rsid w:val="00DF5B9B"/>
    <w:rsid w:val="00E65323"/>
    <w:rsid w:val="00E92F25"/>
    <w:rsid w:val="00EE4765"/>
    <w:rsid w:val="00FA4BF1"/>
    <w:rsid w:val="00F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18B73D5"/>
  <w15:chartTrackingRefBased/>
  <w15:docId w15:val="{C8486E0C-924B-4D76-836D-6E2A7B6E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BE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1B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41B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35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785D6E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11</cp:revision>
  <cp:lastPrinted>2018-09-18T21:35:00Z</cp:lastPrinted>
  <dcterms:created xsi:type="dcterms:W3CDTF">2018-09-10T12:57:00Z</dcterms:created>
  <dcterms:modified xsi:type="dcterms:W3CDTF">2018-10-19T16:51:00Z</dcterms:modified>
</cp:coreProperties>
</file>